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DE1" w:rsidRDefault="00645B9C" w:rsidP="00302D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РОССИЙСКАЯ ФЕДЕРАЦИЯ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администрация сельского поселения «село Апука»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Олюторского муниципального района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688816, Камчатский край, Олюторский район, с. Апука</w:t>
      </w:r>
    </w:p>
    <w:p w:rsidR="00B37637" w:rsidRPr="0009023B" w:rsidRDefault="00B37637" w:rsidP="00672243">
      <w:pPr>
        <w:pStyle w:val="2"/>
        <w:rPr>
          <w:b w:val="0"/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официальный сайт  :апука.РФ</w:t>
      </w:r>
    </w:p>
    <w:p w:rsidR="00B37637" w:rsidRPr="00B76A59" w:rsidRDefault="00B37637" w:rsidP="00672243">
      <w:pPr>
        <w:jc w:val="center"/>
        <w:rPr>
          <w:sz w:val="24"/>
          <w:szCs w:val="24"/>
        </w:rPr>
      </w:pPr>
      <w:r w:rsidRPr="00B76A59">
        <w:rPr>
          <w:sz w:val="24"/>
          <w:szCs w:val="24"/>
        </w:rPr>
        <w:t>тел: 8-(415-44)-51-8-22, 8-(415-44)-51-8-21.</w:t>
      </w:r>
    </w:p>
    <w:p w:rsidR="00B37637" w:rsidRPr="00C60222" w:rsidRDefault="00B37637" w:rsidP="00672243">
      <w:pPr>
        <w:jc w:val="center"/>
        <w:rPr>
          <w:b/>
          <w:sz w:val="24"/>
          <w:szCs w:val="24"/>
          <w:lang w:val="en-US"/>
        </w:rPr>
      </w:pPr>
      <w:r w:rsidRPr="0009023B">
        <w:rPr>
          <w:b/>
          <w:sz w:val="24"/>
          <w:szCs w:val="24"/>
        </w:rPr>
        <w:t>факс</w:t>
      </w:r>
      <w:r w:rsidRPr="00C60222">
        <w:rPr>
          <w:b/>
          <w:sz w:val="24"/>
          <w:szCs w:val="24"/>
          <w:lang w:val="en-US"/>
        </w:rPr>
        <w:t>: 8-(415-44)-51-8-17.</w:t>
      </w:r>
    </w:p>
    <w:p w:rsidR="00B37637" w:rsidRPr="00C60222" w:rsidRDefault="00B37637" w:rsidP="00672243">
      <w:pPr>
        <w:jc w:val="center"/>
        <w:rPr>
          <w:b/>
          <w:sz w:val="24"/>
          <w:szCs w:val="24"/>
          <w:lang w:val="en-US"/>
        </w:rPr>
      </w:pPr>
      <w:r w:rsidRPr="0009023B">
        <w:rPr>
          <w:b/>
          <w:sz w:val="24"/>
          <w:szCs w:val="24"/>
          <w:lang w:val="en-US"/>
        </w:rPr>
        <w:t>e</w:t>
      </w:r>
      <w:r w:rsidRPr="00C60222">
        <w:rPr>
          <w:b/>
          <w:sz w:val="24"/>
          <w:szCs w:val="24"/>
          <w:lang w:val="en-US"/>
        </w:rPr>
        <w:t>-</w:t>
      </w:r>
      <w:r w:rsidRPr="0009023B">
        <w:rPr>
          <w:b/>
          <w:sz w:val="24"/>
          <w:szCs w:val="24"/>
          <w:lang w:val="en-US"/>
        </w:rPr>
        <w:t>mail</w:t>
      </w:r>
      <w:r w:rsidRPr="00C60222">
        <w:rPr>
          <w:b/>
          <w:sz w:val="24"/>
          <w:szCs w:val="24"/>
          <w:lang w:val="en-US"/>
        </w:rPr>
        <w:t xml:space="preserve">: </w:t>
      </w:r>
      <w:r w:rsidRPr="0009023B">
        <w:rPr>
          <w:b/>
          <w:sz w:val="24"/>
          <w:szCs w:val="24"/>
          <w:lang w:val="en-US"/>
        </w:rPr>
        <w:t>apuka</w:t>
      </w:r>
      <w:r w:rsidRPr="00C60222">
        <w:rPr>
          <w:b/>
          <w:sz w:val="24"/>
          <w:szCs w:val="24"/>
          <w:lang w:val="en-US"/>
        </w:rPr>
        <w:t>_41@</w:t>
      </w:r>
      <w:r w:rsidRPr="0009023B">
        <w:rPr>
          <w:b/>
          <w:sz w:val="24"/>
          <w:szCs w:val="24"/>
          <w:lang w:val="en-US"/>
        </w:rPr>
        <w:t>mail</w:t>
      </w:r>
      <w:r w:rsidRPr="00C60222">
        <w:rPr>
          <w:b/>
          <w:sz w:val="24"/>
          <w:szCs w:val="24"/>
          <w:lang w:val="en-US"/>
        </w:rPr>
        <w:t>.</w:t>
      </w:r>
      <w:r w:rsidRPr="0009023B">
        <w:rPr>
          <w:b/>
          <w:sz w:val="24"/>
          <w:szCs w:val="24"/>
          <w:lang w:val="en-US"/>
        </w:rPr>
        <w:t>ru</w:t>
      </w:r>
    </w:p>
    <w:p w:rsidR="00B37637" w:rsidRPr="00C60222" w:rsidRDefault="00B37637" w:rsidP="00672243">
      <w:pPr>
        <w:jc w:val="center"/>
        <w:rPr>
          <w:b/>
          <w:sz w:val="24"/>
          <w:szCs w:val="24"/>
          <w:lang w:val="en-US"/>
        </w:rPr>
      </w:pPr>
      <w:r w:rsidRPr="0009023B">
        <w:rPr>
          <w:b/>
          <w:sz w:val="24"/>
          <w:szCs w:val="24"/>
          <w:lang w:val="en-US"/>
        </w:rPr>
        <w:t>apuka</w:t>
      </w:r>
      <w:r w:rsidRPr="00C60222">
        <w:rPr>
          <w:b/>
          <w:sz w:val="24"/>
          <w:szCs w:val="24"/>
          <w:lang w:val="en-US"/>
        </w:rPr>
        <w:t>.</w:t>
      </w:r>
      <w:r w:rsidRPr="0009023B">
        <w:rPr>
          <w:b/>
          <w:sz w:val="24"/>
          <w:szCs w:val="24"/>
          <w:lang w:val="en-US"/>
        </w:rPr>
        <w:t>adm</w:t>
      </w:r>
      <w:r w:rsidRPr="00C60222">
        <w:rPr>
          <w:b/>
          <w:sz w:val="24"/>
          <w:szCs w:val="24"/>
          <w:lang w:val="en-US"/>
        </w:rPr>
        <w:t>@</w:t>
      </w:r>
      <w:r w:rsidRPr="0009023B">
        <w:rPr>
          <w:b/>
          <w:sz w:val="24"/>
          <w:szCs w:val="24"/>
          <w:lang w:val="en-US"/>
        </w:rPr>
        <w:t>yandex</w:t>
      </w:r>
      <w:r w:rsidRPr="00C60222">
        <w:rPr>
          <w:b/>
          <w:sz w:val="24"/>
          <w:szCs w:val="24"/>
          <w:lang w:val="en-US"/>
        </w:rPr>
        <w:t>.</w:t>
      </w:r>
      <w:r w:rsidRPr="0009023B">
        <w:rPr>
          <w:b/>
          <w:sz w:val="24"/>
          <w:szCs w:val="24"/>
          <w:lang w:val="en-US"/>
        </w:rPr>
        <w:t>ru</w:t>
      </w:r>
    </w:p>
    <w:p w:rsidR="00B37637" w:rsidRPr="00672243" w:rsidRDefault="00B37637" w:rsidP="00B37637">
      <w:pPr>
        <w:rPr>
          <w:sz w:val="24"/>
          <w:szCs w:val="24"/>
        </w:rPr>
      </w:pPr>
      <w:r w:rsidRPr="00672243">
        <w:rPr>
          <w:sz w:val="24"/>
          <w:szCs w:val="24"/>
        </w:rPr>
        <w:t xml:space="preserve">_____________________________________________________________________________                                                                            </w:t>
      </w:r>
      <w:r w:rsidRPr="00672243">
        <w:rPr>
          <w:rFonts w:ascii="Calibri" w:eastAsia="Calibri" w:hAnsi="Calibri"/>
          <w:sz w:val="24"/>
          <w:szCs w:val="24"/>
          <w:lang w:eastAsia="en-US"/>
        </w:rPr>
        <w:t xml:space="preserve">                 </w:t>
      </w:r>
      <w:r w:rsidRPr="00672243">
        <w:t xml:space="preserve">                                     </w:t>
      </w:r>
      <w:r w:rsidRPr="00672243">
        <w:rPr>
          <w:szCs w:val="28"/>
        </w:rPr>
        <w:t xml:space="preserve">                      </w:t>
      </w:r>
    </w:p>
    <w:p w:rsidR="00B37637" w:rsidRDefault="00663290" w:rsidP="00B37637">
      <w:pPr>
        <w:pStyle w:val="1"/>
        <w:jc w:val="left"/>
      </w:pPr>
      <w:r>
        <w:t xml:space="preserve">                                    </w:t>
      </w:r>
      <w:r w:rsidR="00807BA0">
        <w:t xml:space="preserve">                         </w:t>
      </w:r>
    </w:p>
    <w:p w:rsidR="00B37637" w:rsidRDefault="00B37637" w:rsidP="00B37637">
      <w:pPr>
        <w:pStyle w:val="1"/>
        <w:jc w:val="left"/>
        <w:rPr>
          <w:szCs w:val="28"/>
        </w:rPr>
      </w:pPr>
      <w:r>
        <w:t xml:space="preserve">     </w:t>
      </w:r>
      <w:r w:rsidR="00672243">
        <w:t xml:space="preserve">                           </w:t>
      </w:r>
      <w:r w:rsidR="003C1D32">
        <w:t xml:space="preserve"> П О С Т А Н О В Л Е Н И Е № 15</w:t>
      </w:r>
    </w:p>
    <w:p w:rsidR="00B37637" w:rsidRPr="00DC7D24" w:rsidRDefault="00B37637" w:rsidP="00B37637">
      <w:pPr>
        <w:tabs>
          <w:tab w:val="left" w:pos="5760"/>
        </w:tabs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</w:t>
      </w:r>
    </w:p>
    <w:p w:rsidR="00B37637" w:rsidRPr="003C1D32" w:rsidRDefault="00B37637" w:rsidP="00B37637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                           </w:t>
      </w:r>
      <w:r w:rsidR="007D661B" w:rsidRPr="003C1D32">
        <w:rPr>
          <w:b/>
          <w:sz w:val="24"/>
          <w:szCs w:val="28"/>
        </w:rPr>
        <w:t xml:space="preserve">                          </w:t>
      </w:r>
      <w:r w:rsidR="00672243" w:rsidRPr="003C1D32">
        <w:rPr>
          <w:b/>
          <w:sz w:val="24"/>
          <w:szCs w:val="28"/>
        </w:rPr>
        <w:t xml:space="preserve">           </w:t>
      </w:r>
      <w:r w:rsidR="00807BA0">
        <w:rPr>
          <w:b/>
          <w:sz w:val="24"/>
          <w:szCs w:val="28"/>
        </w:rPr>
        <w:t xml:space="preserve">          </w:t>
      </w:r>
      <w:bookmarkStart w:id="0" w:name="_GoBack"/>
      <w:bookmarkEnd w:id="0"/>
      <w:r w:rsidR="00672243" w:rsidRPr="003C1D32">
        <w:rPr>
          <w:b/>
          <w:sz w:val="24"/>
          <w:szCs w:val="28"/>
        </w:rPr>
        <w:t xml:space="preserve">  </w:t>
      </w:r>
      <w:r w:rsidR="00E63AE2" w:rsidRPr="003C1D32">
        <w:rPr>
          <w:b/>
          <w:sz w:val="24"/>
          <w:szCs w:val="28"/>
        </w:rPr>
        <w:t xml:space="preserve"> от 21.05.2020</w:t>
      </w:r>
      <w:r w:rsidRPr="003C1D32">
        <w:rPr>
          <w:b/>
          <w:sz w:val="24"/>
          <w:szCs w:val="28"/>
        </w:rPr>
        <w:t xml:space="preserve"> г.</w:t>
      </w:r>
    </w:p>
    <w:p w:rsidR="00B37637" w:rsidRPr="003C1D32" w:rsidRDefault="00B37637" w:rsidP="00B37637">
      <w:pPr>
        <w:tabs>
          <w:tab w:val="left" w:pos="5760"/>
        </w:tabs>
        <w:jc w:val="center"/>
        <w:rPr>
          <w:b/>
          <w:sz w:val="24"/>
          <w:szCs w:val="28"/>
        </w:rPr>
      </w:pPr>
    </w:p>
    <w:p w:rsidR="00B37637" w:rsidRPr="003C1D32" w:rsidRDefault="00B37637" w:rsidP="00B37637">
      <w:pPr>
        <w:tabs>
          <w:tab w:val="left" w:pos="5760"/>
        </w:tabs>
        <w:jc w:val="center"/>
        <w:rPr>
          <w:b/>
          <w:sz w:val="24"/>
          <w:szCs w:val="28"/>
        </w:rPr>
      </w:pP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«О внесении изменений в постановление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администрации МО СП «село Апука» № 14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от 06.07.2015 г. «Об утверждении 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административного регламента предоставления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муниципальной услуги «Предоставление земельных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участков в собственность гражданам Российской</w:t>
      </w:r>
    </w:p>
    <w:p w:rsidR="00B37637" w:rsidRPr="003C1D32" w:rsidRDefault="00B37637" w:rsidP="00B37637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Федерации, имеющих трех и более детей»»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43459A" w:rsidRDefault="00B37637" w:rsidP="0043459A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 xml:space="preserve">  </w:t>
      </w:r>
      <w:r w:rsidR="00582FAF">
        <w:rPr>
          <w:szCs w:val="28"/>
        </w:rPr>
        <w:t xml:space="preserve"> </w:t>
      </w:r>
      <w:r>
        <w:rPr>
          <w:szCs w:val="28"/>
        </w:rPr>
        <w:t xml:space="preserve"> </w:t>
      </w:r>
      <w:r w:rsidR="00672243">
        <w:rPr>
          <w:szCs w:val="28"/>
        </w:rPr>
        <w:t xml:space="preserve">   </w:t>
      </w:r>
      <w:r>
        <w:rPr>
          <w:szCs w:val="28"/>
        </w:rPr>
        <w:t xml:space="preserve">В связи с протестом прокурора </w:t>
      </w:r>
      <w:r w:rsidR="007D661B">
        <w:rPr>
          <w:szCs w:val="28"/>
        </w:rPr>
        <w:t>№</w:t>
      </w:r>
      <w:r w:rsidR="00672243">
        <w:rPr>
          <w:szCs w:val="28"/>
        </w:rPr>
        <w:t xml:space="preserve"> </w:t>
      </w:r>
      <w:r w:rsidR="00E63AE2">
        <w:rPr>
          <w:szCs w:val="28"/>
        </w:rPr>
        <w:t>07-04-2020 от 20.05.2020</w:t>
      </w:r>
      <w:r w:rsidR="007D661B">
        <w:rPr>
          <w:szCs w:val="28"/>
        </w:rPr>
        <w:t xml:space="preserve">г. </w:t>
      </w:r>
      <w:r>
        <w:rPr>
          <w:szCs w:val="28"/>
        </w:rPr>
        <w:t xml:space="preserve">Олюторского района на постановление </w:t>
      </w:r>
      <w:r w:rsidR="002B45C9">
        <w:rPr>
          <w:szCs w:val="28"/>
        </w:rPr>
        <w:t>администрации № 14 от 06.07.2015</w:t>
      </w:r>
      <w:r>
        <w:rPr>
          <w:szCs w:val="28"/>
        </w:rPr>
        <w:t>г. «Об утверждении административного регламента предоставления муниципальной услуги «Предоставление земельных участков в собственность гражданам Российской Федерации, имеющих трех и более детей»», а также в соответствии с Ф</w:t>
      </w:r>
      <w:r w:rsidR="006730E4">
        <w:rPr>
          <w:szCs w:val="28"/>
        </w:rPr>
        <w:t xml:space="preserve">едеральным законом от </w:t>
      </w:r>
      <w:r w:rsidR="0043459A">
        <w:rPr>
          <w:szCs w:val="28"/>
        </w:rPr>
        <w:t>27.12.2019 № 472-ФЗ</w:t>
      </w:r>
      <w:r w:rsidR="0043459A" w:rsidRPr="0057600F">
        <w:rPr>
          <w:szCs w:val="28"/>
        </w:rPr>
        <w:t xml:space="preserve"> «</w:t>
      </w:r>
      <w:r w:rsidR="0043459A">
        <w:rPr>
          <w:szCs w:val="28"/>
        </w:rPr>
        <w:t>О внесении изменений в Градостроительный кодекс Российской Федерации и отдельные законодательные акты Российской Федерации</w:t>
      </w:r>
      <w:r w:rsidR="0043459A" w:rsidRPr="0057600F">
        <w:rPr>
          <w:szCs w:val="28"/>
        </w:rPr>
        <w:t>»</w:t>
      </w:r>
      <w:r w:rsidR="0043459A">
        <w:rPr>
          <w:szCs w:val="28"/>
        </w:rPr>
        <w:t>, (</w:t>
      </w:r>
      <w:r w:rsidR="0043459A" w:rsidRPr="0057600F">
        <w:rPr>
          <w:szCs w:val="28"/>
        </w:rPr>
        <w:t>вступившего в законную силу 28.12.2019</w:t>
      </w:r>
      <w:r w:rsidR="0043459A" w:rsidRPr="00BD58F4">
        <w:rPr>
          <w:szCs w:val="28"/>
        </w:rPr>
        <w:t>)</w:t>
      </w:r>
      <w:r w:rsidR="0043459A">
        <w:rPr>
          <w:szCs w:val="28"/>
        </w:rPr>
        <w:t>,</w:t>
      </w:r>
      <w:r w:rsidR="0043459A" w:rsidRPr="00BD58F4">
        <w:rPr>
          <w:szCs w:val="28"/>
        </w:rPr>
        <w:t xml:space="preserve"> </w:t>
      </w:r>
      <w:r w:rsidR="0043459A">
        <w:rPr>
          <w:szCs w:val="28"/>
        </w:rPr>
        <w:t xml:space="preserve">внесены изменения в Федеральный закон </w:t>
      </w:r>
      <w:r w:rsidR="0043459A" w:rsidRPr="009B0ACF">
        <w:rPr>
          <w:szCs w:val="28"/>
        </w:rPr>
        <w:t xml:space="preserve">от 27.07.2010 </w:t>
      </w:r>
      <w:r w:rsidR="0043459A">
        <w:rPr>
          <w:szCs w:val="28"/>
        </w:rPr>
        <w:t xml:space="preserve">№ </w:t>
      </w:r>
      <w:r w:rsidR="0043459A" w:rsidRPr="009B0ACF">
        <w:rPr>
          <w:szCs w:val="28"/>
        </w:rPr>
        <w:t>210-ФЗ</w:t>
      </w:r>
      <w:r w:rsidR="0043459A">
        <w:rPr>
          <w:szCs w:val="28"/>
        </w:rPr>
        <w:t xml:space="preserve"> в части требований к стандарту предоставления государственной или муниципальной услуги</w:t>
      </w:r>
      <w:r w:rsidR="0043459A" w:rsidRPr="00F50EA4">
        <w:rPr>
          <w:szCs w:val="28"/>
        </w:rPr>
        <w:t>.</w:t>
      </w:r>
    </w:p>
    <w:p w:rsidR="003C1D32" w:rsidRPr="00F50EA4" w:rsidRDefault="003C1D32" w:rsidP="0043459A">
      <w:pPr>
        <w:shd w:val="clear" w:color="auto" w:fill="FFFFFF"/>
        <w:ind w:left="29" w:right="7" w:firstLine="708"/>
        <w:jc w:val="both"/>
        <w:rPr>
          <w:szCs w:val="28"/>
        </w:rPr>
      </w:pPr>
    </w:p>
    <w:p w:rsidR="00B37637" w:rsidRDefault="00B37637" w:rsidP="003C1D32">
      <w:pPr>
        <w:tabs>
          <w:tab w:val="left" w:pos="5760"/>
        </w:tabs>
        <w:jc w:val="both"/>
        <w:rPr>
          <w:b/>
          <w:szCs w:val="28"/>
        </w:rPr>
      </w:pPr>
      <w:r w:rsidRPr="006F3AC7">
        <w:rPr>
          <w:b/>
          <w:szCs w:val="28"/>
        </w:rPr>
        <w:t>ПОСТАНОВЛЯЮ:</w:t>
      </w:r>
    </w:p>
    <w:p w:rsidR="003C1D32" w:rsidRPr="006F3AC7" w:rsidRDefault="003C1D32" w:rsidP="003C1D32">
      <w:pPr>
        <w:tabs>
          <w:tab w:val="left" w:pos="5760"/>
        </w:tabs>
        <w:jc w:val="both"/>
        <w:rPr>
          <w:b/>
          <w:szCs w:val="28"/>
        </w:rPr>
      </w:pPr>
    </w:p>
    <w:p w:rsidR="00B37637" w:rsidRDefault="00B37637" w:rsidP="00CC650B">
      <w:p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 xml:space="preserve">   </w:t>
      </w:r>
      <w:r w:rsidR="00672243">
        <w:rPr>
          <w:szCs w:val="28"/>
        </w:rPr>
        <w:t xml:space="preserve">  </w:t>
      </w:r>
      <w:r w:rsidRPr="006F3AC7">
        <w:rPr>
          <w:szCs w:val="28"/>
        </w:rPr>
        <w:t xml:space="preserve"> 1.</w:t>
      </w:r>
      <w:r w:rsidR="00672243">
        <w:rPr>
          <w:szCs w:val="28"/>
        </w:rPr>
        <w:t xml:space="preserve"> </w:t>
      </w:r>
      <w:r w:rsidRPr="006F3AC7">
        <w:rPr>
          <w:szCs w:val="28"/>
        </w:rPr>
        <w:t>Внести</w:t>
      </w:r>
      <w:r>
        <w:rPr>
          <w:szCs w:val="28"/>
        </w:rPr>
        <w:t xml:space="preserve"> в постановление администрации МО СП «село Апука» № 14 от 06.07.2015 г. «Об утверждении административного регламента предоставления государственной услуги «Предоставление земельных участков в собственность гражданам Российской Федерации, имеющих трех и более детей»» следующие изменения:</w:t>
      </w:r>
    </w:p>
    <w:p w:rsidR="000E2B12" w:rsidRDefault="000E2B12" w:rsidP="00CC650B">
      <w:pPr>
        <w:tabs>
          <w:tab w:val="left" w:pos="5760"/>
        </w:tabs>
        <w:jc w:val="both"/>
        <w:rPr>
          <w:szCs w:val="28"/>
        </w:rPr>
      </w:pPr>
    </w:p>
    <w:p w:rsidR="000E2B12" w:rsidRDefault="00672243" w:rsidP="00CC650B">
      <w:p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 xml:space="preserve"> </w:t>
      </w:r>
      <w:r w:rsidR="002B45C9">
        <w:rPr>
          <w:szCs w:val="28"/>
        </w:rPr>
        <w:t xml:space="preserve">     </w:t>
      </w:r>
      <w:r>
        <w:rPr>
          <w:szCs w:val="28"/>
        </w:rPr>
        <w:t xml:space="preserve"> </w:t>
      </w:r>
      <w:r w:rsidR="002B45C9">
        <w:rPr>
          <w:szCs w:val="28"/>
        </w:rPr>
        <w:t xml:space="preserve"> б</w:t>
      </w:r>
      <w:r>
        <w:rPr>
          <w:szCs w:val="28"/>
        </w:rPr>
        <w:t>)</w:t>
      </w:r>
      <w:r w:rsidR="00B37637">
        <w:rPr>
          <w:szCs w:val="28"/>
        </w:rPr>
        <w:t xml:space="preserve"> 2-ой раздел административного регламента предоставления муниципальной услуги по предост</w:t>
      </w:r>
      <w:r w:rsidR="003C1D32">
        <w:rPr>
          <w:szCs w:val="28"/>
        </w:rPr>
        <w:t xml:space="preserve">авлению земельных участков </w:t>
      </w:r>
      <w:r w:rsidR="00B37637">
        <w:rPr>
          <w:szCs w:val="28"/>
        </w:rPr>
        <w:t xml:space="preserve">в </w:t>
      </w:r>
      <w:r w:rsidR="00B37637">
        <w:rPr>
          <w:szCs w:val="28"/>
        </w:rPr>
        <w:lastRenderedPageBreak/>
        <w:t>собственность гражданам Российской Федерации, имеющих трех и бол</w:t>
      </w:r>
      <w:r w:rsidR="00D639D6">
        <w:rPr>
          <w:szCs w:val="28"/>
        </w:rPr>
        <w:t>ее детей доп</w:t>
      </w:r>
      <w:r w:rsidR="00B02B7B">
        <w:rPr>
          <w:szCs w:val="28"/>
        </w:rPr>
        <w:t>олнить пунктом 2.5.3</w:t>
      </w:r>
      <w:r w:rsidR="000E2B12">
        <w:rPr>
          <w:szCs w:val="28"/>
        </w:rPr>
        <w:t xml:space="preserve"> </w:t>
      </w:r>
      <w:r w:rsidR="00B37637" w:rsidRPr="006F3AC7">
        <w:rPr>
          <w:szCs w:val="28"/>
        </w:rPr>
        <w:t xml:space="preserve"> </w:t>
      </w:r>
      <w:r w:rsidR="00B37637">
        <w:rPr>
          <w:szCs w:val="28"/>
        </w:rPr>
        <w:t>следующего содержания: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1) заявитель (состав (перечень) заявителей);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2) способ (способы) направления запроса о предоставлении государственной или муниципальной услуги;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3) размер платы, взимаемой с заявителя при предоставлении государственной или муниципальной услуги, и способы ее взимания в случаях, предусмотренных федеральными законами и принимаемыми в соответствии с ними иными нормативными правовыми актами Российской Федерации;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4) порядок получения заявителем сведений, в том числе в электронной форме, о ходе рассмотрения запроса о предоставлении государственной или муниципальной услуги;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5) порядок исправления допущенных опечаток и ошибок в выданных в результате предоставления государственной или муниципальной услуги документах, в том числе исчерпывающий перечень оснований для отказа в исправлении таких опечаток и ошибок;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6) порядок выдачи дубликата документа, выданного по результатам предоставления государственной или муниципальной услуги, в том числе исчерпывающий перечень оснований для отказа в выдаче этого дубликата;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7) порядок оставления запроса заявителя о предоставлении государственной или муниципальной услуги без рассмотрения;</w:t>
      </w:r>
    </w:p>
    <w:p w:rsidR="003C1D32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8) форма запроса о предоставлении соответствующей услуги, форма документа, являющегося результатом предоставления соответствующей услуги, форма заявления об исправлении технических ошибок в данном документе, форма заявления о выдаче дубликата данного документа, форма заявления об оставлении запроса без рассмотрения, если иное не предусмотрено федеральным законом;</w:t>
      </w:r>
    </w:p>
    <w:p w:rsidR="000E2B12" w:rsidRPr="00667ACB" w:rsidRDefault="003C1D32" w:rsidP="003C1D32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>9) способ (способы) направления заявителю документов (информации), являющихся результатом предоставления соответствующей государственной или муниципальной услуги.</w:t>
      </w:r>
    </w:p>
    <w:p w:rsidR="00667ACB" w:rsidRDefault="00672243" w:rsidP="000E2B12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         </w:t>
      </w:r>
      <w:r w:rsidR="002B45C9">
        <w:rPr>
          <w:szCs w:val="28"/>
        </w:rPr>
        <w:t>2</w:t>
      </w:r>
      <w:r w:rsidR="00B37637">
        <w:rPr>
          <w:szCs w:val="28"/>
        </w:rPr>
        <w:t>. Обнародовать настоящее постановление на информационном стенде в здании администрации, а также на официальном сайте администрации в сети «Интернет»</w:t>
      </w:r>
    </w:p>
    <w:p w:rsidR="00667ACB" w:rsidRDefault="00672243" w:rsidP="000E2B12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         </w:t>
      </w:r>
      <w:r w:rsidR="002B45C9">
        <w:rPr>
          <w:szCs w:val="28"/>
        </w:rPr>
        <w:t>3</w:t>
      </w:r>
      <w:r>
        <w:rPr>
          <w:szCs w:val="28"/>
        </w:rPr>
        <w:t>. Настоящее постановление вступает в силу со дня его официального обнародования.</w:t>
      </w:r>
    </w:p>
    <w:p w:rsidR="00B37637" w:rsidRPr="006F3AC7" w:rsidRDefault="00672243" w:rsidP="00B37637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         </w:t>
      </w:r>
      <w:r w:rsidR="002B45C9">
        <w:rPr>
          <w:szCs w:val="28"/>
        </w:rPr>
        <w:t>4</w:t>
      </w:r>
      <w:r w:rsidR="00B37637">
        <w:rPr>
          <w:szCs w:val="28"/>
        </w:rPr>
        <w:t>.Контрольза исполнением настоящего постановления оставляю за собой.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2B45C9" w:rsidRDefault="002B45C9" w:rsidP="00B37637">
      <w:pPr>
        <w:tabs>
          <w:tab w:val="left" w:pos="5760"/>
        </w:tabs>
        <w:rPr>
          <w:szCs w:val="28"/>
        </w:rPr>
      </w:pP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B37637" w:rsidRDefault="003C1D32" w:rsidP="00B37637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Глава МО СП «село Апука» </w:t>
      </w:r>
      <w:r w:rsidR="00B37637">
        <w:rPr>
          <w:szCs w:val="28"/>
        </w:rPr>
        <w:t xml:space="preserve">                   </w:t>
      </w:r>
      <w:r>
        <w:rPr>
          <w:szCs w:val="28"/>
        </w:rPr>
        <w:t xml:space="preserve">  </w:t>
      </w:r>
      <w:r w:rsidR="00B37637">
        <w:rPr>
          <w:szCs w:val="28"/>
        </w:rPr>
        <w:t xml:space="preserve">                                Л. П. Воевудский</w:t>
      </w:r>
    </w:p>
    <w:p w:rsidR="00293D8D" w:rsidRDefault="00293D8D"/>
    <w:sectPr w:rsidR="00293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5F"/>
    <w:rsid w:val="000E2B12"/>
    <w:rsid w:val="000F48C4"/>
    <w:rsid w:val="00293D8D"/>
    <w:rsid w:val="002B45C9"/>
    <w:rsid w:val="00302DE1"/>
    <w:rsid w:val="003C1D32"/>
    <w:rsid w:val="003E0586"/>
    <w:rsid w:val="0043459A"/>
    <w:rsid w:val="00582FAF"/>
    <w:rsid w:val="00645B9C"/>
    <w:rsid w:val="00663290"/>
    <w:rsid w:val="00667ACB"/>
    <w:rsid w:val="00672243"/>
    <w:rsid w:val="006730E4"/>
    <w:rsid w:val="007D661B"/>
    <w:rsid w:val="00807BA0"/>
    <w:rsid w:val="00B02B7B"/>
    <w:rsid w:val="00B37637"/>
    <w:rsid w:val="00B50D5F"/>
    <w:rsid w:val="00BD2770"/>
    <w:rsid w:val="00C60222"/>
    <w:rsid w:val="00CC650B"/>
    <w:rsid w:val="00D639D6"/>
    <w:rsid w:val="00E6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C04C9-44E9-4EF4-B0FA-D01B974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763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B376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6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376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6722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B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3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1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1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87731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41769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6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395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69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47485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4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1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6805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4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25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83048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3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1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12</cp:revision>
  <cp:lastPrinted>2019-04-30T00:11:00Z</cp:lastPrinted>
  <dcterms:created xsi:type="dcterms:W3CDTF">2019-04-15T23:07:00Z</dcterms:created>
  <dcterms:modified xsi:type="dcterms:W3CDTF">2020-06-03T04:18:00Z</dcterms:modified>
</cp:coreProperties>
</file>