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79F" w:rsidRDefault="000A479F" w:rsidP="000A479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РОССИЙСКАЯ ФЕДЕРАЦИЯ</w:t>
      </w:r>
    </w:p>
    <w:p w:rsidR="000A479F" w:rsidRDefault="000A479F" w:rsidP="000A479F">
      <w:pPr>
        <w:pStyle w:val="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администрация сельского поселения «село Апука»</w:t>
      </w:r>
    </w:p>
    <w:p w:rsidR="000A479F" w:rsidRDefault="000A479F" w:rsidP="000A479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>
        <w:rPr>
          <w:b/>
          <w:sz w:val="24"/>
          <w:szCs w:val="24"/>
        </w:rPr>
        <w:t>Олюторского муниципального района</w:t>
      </w:r>
    </w:p>
    <w:p w:rsidR="000A479F" w:rsidRDefault="000A479F" w:rsidP="000A479F">
      <w:pPr>
        <w:pStyle w:val="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688816, Камчатский край, Олюторский район, с. Апука</w:t>
      </w:r>
    </w:p>
    <w:p w:rsidR="000A479F" w:rsidRDefault="000A479F" w:rsidP="000A479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тел: 8-(415-44)-51-8-22, 8-(415-44)-51-8-21. </w:t>
      </w:r>
    </w:p>
    <w:p w:rsidR="000A479F" w:rsidRDefault="000A479F" w:rsidP="000A479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факс: 8-(415-44)-51-8-17. </w:t>
      </w:r>
    </w:p>
    <w:p w:rsidR="000A479F" w:rsidRDefault="000A479F" w:rsidP="000A479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</w:t>
      </w:r>
      <w:proofErr w:type="gramStart"/>
      <w:r>
        <w:rPr>
          <w:b/>
          <w:sz w:val="24"/>
          <w:szCs w:val="24"/>
          <w:lang w:val="en-US"/>
        </w:rPr>
        <w:t>e</w:t>
      </w:r>
      <w:r>
        <w:rPr>
          <w:b/>
          <w:sz w:val="24"/>
          <w:szCs w:val="24"/>
        </w:rPr>
        <w:t>-</w:t>
      </w:r>
      <w:r>
        <w:rPr>
          <w:b/>
          <w:sz w:val="24"/>
          <w:szCs w:val="24"/>
          <w:lang w:val="en-US"/>
        </w:rPr>
        <w:t>mail</w:t>
      </w:r>
      <w:proofErr w:type="gramEnd"/>
      <w:r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apuka</w:t>
      </w:r>
      <w:proofErr w:type="spellEnd"/>
      <w:r>
        <w:rPr>
          <w:b/>
          <w:sz w:val="24"/>
          <w:szCs w:val="24"/>
        </w:rPr>
        <w:t>_41@</w:t>
      </w:r>
      <w:r>
        <w:rPr>
          <w:b/>
          <w:sz w:val="24"/>
          <w:szCs w:val="24"/>
          <w:lang w:val="en-US"/>
        </w:rPr>
        <w:t>mail</w:t>
      </w:r>
      <w:r>
        <w:rPr>
          <w:b/>
          <w:sz w:val="24"/>
          <w:szCs w:val="24"/>
        </w:rPr>
        <w:t>.</w:t>
      </w:r>
      <w:proofErr w:type="spellStart"/>
      <w:r>
        <w:rPr>
          <w:b/>
          <w:sz w:val="24"/>
          <w:szCs w:val="24"/>
          <w:lang w:val="en-US"/>
        </w:rPr>
        <w:t>ru</w:t>
      </w:r>
      <w:proofErr w:type="spellEnd"/>
    </w:p>
    <w:p w:rsidR="000A479F" w:rsidRDefault="000A479F" w:rsidP="000A479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</w:t>
      </w:r>
      <w:proofErr w:type="spellStart"/>
      <w:r>
        <w:rPr>
          <w:b/>
          <w:sz w:val="24"/>
          <w:szCs w:val="24"/>
          <w:lang w:val="en-US"/>
        </w:rPr>
        <w:t>apuka</w:t>
      </w:r>
      <w:proofErr w:type="spellEnd"/>
      <w:r>
        <w:rPr>
          <w:b/>
          <w:sz w:val="24"/>
          <w:szCs w:val="24"/>
        </w:rPr>
        <w:t>.</w:t>
      </w:r>
      <w:proofErr w:type="spellStart"/>
      <w:r>
        <w:rPr>
          <w:b/>
          <w:sz w:val="24"/>
          <w:szCs w:val="24"/>
          <w:lang w:val="en-US"/>
        </w:rPr>
        <w:t>adm</w:t>
      </w:r>
      <w:proofErr w:type="spellEnd"/>
      <w:r>
        <w:rPr>
          <w:b/>
          <w:sz w:val="24"/>
          <w:szCs w:val="24"/>
        </w:rPr>
        <w:t>@</w:t>
      </w:r>
      <w:proofErr w:type="spellStart"/>
      <w:r>
        <w:rPr>
          <w:b/>
          <w:sz w:val="24"/>
          <w:szCs w:val="24"/>
          <w:lang w:val="en-US"/>
        </w:rPr>
        <w:t>yandex</w:t>
      </w:r>
      <w:proofErr w:type="spellEnd"/>
      <w:r>
        <w:rPr>
          <w:b/>
          <w:sz w:val="24"/>
          <w:szCs w:val="24"/>
        </w:rPr>
        <w:t>.</w:t>
      </w:r>
      <w:proofErr w:type="spellStart"/>
      <w:r>
        <w:rPr>
          <w:b/>
          <w:sz w:val="24"/>
          <w:szCs w:val="24"/>
          <w:lang w:val="en-US"/>
        </w:rPr>
        <w:t>ru</w:t>
      </w:r>
      <w:proofErr w:type="spellEnd"/>
    </w:p>
    <w:p w:rsidR="000A479F" w:rsidRDefault="000A479F" w:rsidP="000A479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---------------------------------------------------------------------------------------------------------------------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                  </w:t>
      </w:r>
      <w:r w:rsidR="007F5DA2"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    </w:t>
      </w:r>
      <w:r>
        <w:rPr>
          <w:rFonts w:ascii="Calibri" w:eastAsia="Calibri" w:hAnsi="Calibri"/>
          <w:b/>
          <w:sz w:val="24"/>
          <w:szCs w:val="24"/>
          <w:lang w:eastAsia="en-US"/>
        </w:rPr>
        <w:t>ПОСТАНОВЛЕНИЕ</w:t>
      </w:r>
      <w:r w:rsidR="00444F52">
        <w:rPr>
          <w:rFonts w:ascii="Calibri" w:eastAsia="Calibri" w:hAnsi="Calibri"/>
          <w:b/>
          <w:sz w:val="24"/>
          <w:szCs w:val="24"/>
          <w:lang w:eastAsia="en-US"/>
        </w:rPr>
        <w:t xml:space="preserve"> №6</w:t>
      </w:r>
      <w:r>
        <w:rPr>
          <w:rFonts w:ascii="Calibri" w:eastAsia="Calibri" w:hAnsi="Calibri"/>
          <w:b/>
          <w:sz w:val="24"/>
          <w:szCs w:val="24"/>
          <w:lang w:eastAsia="en-US"/>
        </w:rPr>
        <w:t xml:space="preserve">  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</w:t>
      </w:r>
    </w:p>
    <w:p w:rsidR="000A479F" w:rsidRDefault="005344CF" w:rsidP="000A479F">
      <w:pPr>
        <w:jc w:val="right"/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>01.04</w:t>
      </w:r>
      <w:r w:rsidR="000A479F">
        <w:rPr>
          <w:rFonts w:ascii="Calibri" w:eastAsia="Calibri" w:hAnsi="Calibri"/>
          <w:b/>
          <w:sz w:val="24"/>
          <w:szCs w:val="24"/>
          <w:lang w:eastAsia="en-US"/>
        </w:rPr>
        <w:t xml:space="preserve">.2015 г.  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>«О схеме размещения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нестационарных торговых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объектов на территории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муниципального образования 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>сельское поселение «село Апука»</w:t>
      </w: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</w:t>
      </w:r>
      <w:r>
        <w:rPr>
          <w:rFonts w:ascii="Calibri" w:eastAsia="Calibri" w:hAnsi="Calibri"/>
          <w:sz w:val="24"/>
          <w:szCs w:val="24"/>
          <w:lang w:eastAsia="en-US"/>
        </w:rPr>
        <w:t>В соответствии с пунктом 2 с</w:t>
      </w:r>
      <w:r w:rsidR="007F5DA2">
        <w:rPr>
          <w:rFonts w:ascii="Calibri" w:eastAsia="Calibri" w:hAnsi="Calibri"/>
          <w:sz w:val="24"/>
          <w:szCs w:val="24"/>
          <w:lang w:eastAsia="en-US"/>
        </w:rPr>
        <w:t>татьи 6 и пунктом 3 статьи 10 Федерального закона</w:t>
      </w:r>
      <w:r>
        <w:rPr>
          <w:rFonts w:ascii="Calibri" w:eastAsia="Calibri" w:hAnsi="Calibri"/>
          <w:sz w:val="24"/>
          <w:szCs w:val="24"/>
          <w:lang w:eastAsia="en-US"/>
        </w:rPr>
        <w:t xml:space="preserve"> от 28.12.2009 г. №381</w:t>
      </w:r>
      <w:r w:rsidR="007F5DA2">
        <w:rPr>
          <w:rFonts w:ascii="Calibri" w:eastAsia="Calibri" w:hAnsi="Calibri"/>
          <w:sz w:val="24"/>
          <w:szCs w:val="24"/>
          <w:lang w:eastAsia="en-US"/>
        </w:rPr>
        <w:t>-</w:t>
      </w:r>
      <w:r>
        <w:rPr>
          <w:rFonts w:ascii="Calibri" w:eastAsia="Calibri" w:hAnsi="Calibri"/>
          <w:sz w:val="24"/>
          <w:szCs w:val="24"/>
          <w:lang w:eastAsia="en-US"/>
        </w:rPr>
        <w:t xml:space="preserve">ФЗ «Об основах государственного регулирования торговой деятельности в Российской Федерации» </w:t>
      </w: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ПОСТАНОВЛЯЮ:</w:t>
      </w: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0A479F" w:rsidRDefault="000A479F" w:rsidP="000A479F">
      <w:pPr>
        <w:pStyle w:val="a3"/>
        <w:numPr>
          <w:ilvl w:val="0"/>
          <w:numId w:val="1"/>
        </w:numPr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Утвердить схему размещения нестационарных торговых объектов на территории муниципального образования сельское поселение «село Апука» согласно приложению.</w:t>
      </w:r>
    </w:p>
    <w:p w:rsidR="000A479F" w:rsidRDefault="000A479F" w:rsidP="000A479F">
      <w:pPr>
        <w:pStyle w:val="a3"/>
        <w:numPr>
          <w:ilvl w:val="0"/>
          <w:numId w:val="1"/>
        </w:numPr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Настоящее постановление вступает в силу на следующий день, после дня его официального опубликования (обнародования) на информационном стенде администрации МО СП «село Апука»</w:t>
      </w:r>
    </w:p>
    <w:p w:rsidR="000A479F" w:rsidRDefault="007F5DA2" w:rsidP="000A479F">
      <w:pPr>
        <w:pStyle w:val="a3"/>
        <w:numPr>
          <w:ilvl w:val="0"/>
          <w:numId w:val="1"/>
        </w:numPr>
        <w:rPr>
          <w:rFonts w:ascii="Calibri" w:eastAsia="Calibri" w:hAnsi="Calibri"/>
          <w:sz w:val="24"/>
          <w:szCs w:val="24"/>
          <w:lang w:eastAsia="en-US"/>
        </w:rPr>
      </w:pPr>
      <w:proofErr w:type="gramStart"/>
      <w:r>
        <w:rPr>
          <w:rFonts w:ascii="Calibri" w:eastAsia="Calibri" w:hAnsi="Calibri"/>
          <w:sz w:val="24"/>
          <w:szCs w:val="24"/>
          <w:lang w:eastAsia="en-US"/>
        </w:rPr>
        <w:t>Контроль</w:t>
      </w:r>
      <w:r w:rsidR="000A479F">
        <w:rPr>
          <w:rFonts w:ascii="Calibri" w:eastAsia="Calibri" w:hAnsi="Calibri"/>
          <w:sz w:val="24"/>
          <w:szCs w:val="24"/>
          <w:lang w:eastAsia="en-US"/>
        </w:rPr>
        <w:t xml:space="preserve"> за</w:t>
      </w:r>
      <w:proofErr w:type="gramEnd"/>
      <w:r w:rsidR="000A479F">
        <w:rPr>
          <w:rFonts w:ascii="Calibri" w:eastAsia="Calibri" w:hAnsi="Calibri"/>
          <w:sz w:val="24"/>
          <w:szCs w:val="24"/>
          <w:lang w:eastAsia="en-US"/>
        </w:rPr>
        <w:t xml:space="preserve"> исполнением настоящего постановления оставляю за собой.</w:t>
      </w:r>
    </w:p>
    <w:p w:rsidR="000A479F" w:rsidRDefault="000A479F" w:rsidP="000A479F">
      <w:pPr>
        <w:pStyle w:val="a3"/>
        <w:rPr>
          <w:rFonts w:ascii="Calibri" w:eastAsia="Calibri" w:hAnsi="Calibri"/>
          <w:sz w:val="24"/>
          <w:szCs w:val="24"/>
          <w:lang w:eastAsia="en-US"/>
        </w:rPr>
      </w:pPr>
    </w:p>
    <w:p w:rsidR="000A479F" w:rsidRDefault="000A479F" w:rsidP="000A479F">
      <w:pPr>
        <w:pStyle w:val="a3"/>
        <w:rPr>
          <w:rFonts w:ascii="Calibri" w:eastAsia="Calibri" w:hAnsi="Calibri"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0A479F" w:rsidRDefault="000A479F" w:rsidP="000A479F">
      <w:pPr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Глава администрации МО СП «село Апука»                                                    Л.П. </w:t>
      </w:r>
      <w:proofErr w:type="spellStart"/>
      <w:r>
        <w:rPr>
          <w:rFonts w:ascii="Calibri" w:eastAsia="Calibri" w:hAnsi="Calibri"/>
          <w:sz w:val="24"/>
          <w:szCs w:val="24"/>
          <w:lang w:eastAsia="en-US"/>
        </w:rPr>
        <w:t>Воевудский</w:t>
      </w:r>
      <w:proofErr w:type="spellEnd"/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173453" w:rsidRDefault="00173453" w:rsidP="000A479F">
      <w:pPr>
        <w:rPr>
          <w:rFonts w:ascii="Calibri" w:eastAsia="Calibri" w:hAnsi="Calibri"/>
          <w:sz w:val="24"/>
          <w:szCs w:val="24"/>
          <w:lang w:eastAsia="en-US"/>
        </w:rPr>
      </w:pPr>
    </w:p>
    <w:p w:rsidR="00ED55B9" w:rsidRDefault="00ED55B9" w:rsidP="000A479F">
      <w:pPr>
        <w:rPr>
          <w:rFonts w:ascii="Calibri" w:eastAsia="Calibri" w:hAnsi="Calibri"/>
          <w:sz w:val="24"/>
          <w:szCs w:val="24"/>
          <w:lang w:eastAsia="en-US"/>
        </w:rPr>
      </w:pPr>
      <w:bookmarkStart w:id="0" w:name="_GoBack"/>
      <w:bookmarkEnd w:id="0"/>
    </w:p>
    <w:sectPr w:rsidR="00ED5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D33B1"/>
    <w:multiLevelType w:val="hybridMultilevel"/>
    <w:tmpl w:val="99D63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9F"/>
    <w:rsid w:val="000A479F"/>
    <w:rsid w:val="00173453"/>
    <w:rsid w:val="00444F52"/>
    <w:rsid w:val="005344CF"/>
    <w:rsid w:val="005B3350"/>
    <w:rsid w:val="007F5DA2"/>
    <w:rsid w:val="00C45C09"/>
    <w:rsid w:val="00C5578D"/>
    <w:rsid w:val="00ED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A479F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A47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0A479F"/>
    <w:pPr>
      <w:ind w:left="720"/>
      <w:contextualSpacing/>
    </w:pPr>
  </w:style>
  <w:style w:type="table" w:styleId="a4">
    <w:name w:val="Table Grid"/>
    <w:basedOn w:val="a1"/>
    <w:uiPriority w:val="59"/>
    <w:rsid w:val="00173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A479F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A47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0A479F"/>
    <w:pPr>
      <w:ind w:left="720"/>
      <w:contextualSpacing/>
    </w:pPr>
  </w:style>
  <w:style w:type="table" w:styleId="a4">
    <w:name w:val="Table Grid"/>
    <w:basedOn w:val="a1"/>
    <w:uiPriority w:val="59"/>
    <w:rsid w:val="00173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6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2015-04-22T05:07:00Z</cp:lastPrinted>
  <dcterms:created xsi:type="dcterms:W3CDTF">2015-09-01T00:02:00Z</dcterms:created>
  <dcterms:modified xsi:type="dcterms:W3CDTF">2015-09-01T00:08:00Z</dcterms:modified>
</cp:coreProperties>
</file>