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5E13D" w14:textId="77777777" w:rsidR="00C405BF" w:rsidRPr="00C405BF" w:rsidRDefault="00C405BF" w:rsidP="00C405BF">
      <w:pPr>
        <w:jc w:val="center"/>
        <w:rPr>
          <w:b/>
          <w:color w:val="000000" w:themeColor="text1"/>
          <w:sz w:val="28"/>
          <w:szCs w:val="28"/>
        </w:rPr>
      </w:pPr>
      <w:r w:rsidRPr="00C405BF">
        <w:rPr>
          <w:b/>
          <w:color w:val="000000" w:themeColor="text1"/>
          <w:sz w:val="28"/>
          <w:szCs w:val="28"/>
        </w:rPr>
        <w:t>СОВЕТ ДЕПУТАТОВ</w:t>
      </w:r>
    </w:p>
    <w:p w14:paraId="1A7ECC76" w14:textId="4134FD86" w:rsidR="00C405BF" w:rsidRPr="00C405BF" w:rsidRDefault="00C405BF" w:rsidP="00C405BF">
      <w:pPr>
        <w:ind w:firstLine="709"/>
        <w:jc w:val="center"/>
        <w:rPr>
          <w:b/>
          <w:color w:val="000000" w:themeColor="text1"/>
          <w:sz w:val="28"/>
          <w:szCs w:val="28"/>
        </w:rPr>
      </w:pPr>
      <w:r w:rsidRPr="00C405BF">
        <w:rPr>
          <w:b/>
          <w:color w:val="000000" w:themeColor="text1"/>
          <w:sz w:val="28"/>
          <w:szCs w:val="28"/>
        </w:rPr>
        <w:t>С</w:t>
      </w:r>
      <w:r w:rsidR="005C609B">
        <w:rPr>
          <w:b/>
          <w:color w:val="000000" w:themeColor="text1"/>
          <w:sz w:val="28"/>
          <w:szCs w:val="28"/>
        </w:rPr>
        <w:t>ЕЛЬСКОГО ПОСЕЛЕНИЯ «СЕЛО АПУКА</w:t>
      </w:r>
      <w:r w:rsidRPr="00C405BF">
        <w:rPr>
          <w:b/>
          <w:color w:val="000000" w:themeColor="text1"/>
          <w:sz w:val="28"/>
          <w:szCs w:val="28"/>
        </w:rPr>
        <w:t>»</w:t>
      </w:r>
    </w:p>
    <w:p w14:paraId="0D76828B" w14:textId="77777777" w:rsidR="00C405BF" w:rsidRPr="00C405BF" w:rsidRDefault="00C405BF" w:rsidP="00C405BF">
      <w:pPr>
        <w:ind w:firstLine="709"/>
        <w:jc w:val="center"/>
        <w:rPr>
          <w:b/>
          <w:color w:val="000000" w:themeColor="text1"/>
          <w:sz w:val="28"/>
          <w:szCs w:val="28"/>
        </w:rPr>
      </w:pPr>
      <w:r w:rsidRPr="00C405BF">
        <w:rPr>
          <w:b/>
          <w:color w:val="000000" w:themeColor="text1"/>
          <w:sz w:val="28"/>
          <w:szCs w:val="28"/>
        </w:rPr>
        <w:t xml:space="preserve">ОЛЮТОРСКОГО МУНИЦИПАЛЬНОГО РАЙОНА </w:t>
      </w:r>
    </w:p>
    <w:p w14:paraId="2E8D65D4" w14:textId="77777777" w:rsidR="005D1CB7" w:rsidRDefault="00C405BF" w:rsidP="005D1CB7">
      <w:pPr>
        <w:ind w:firstLine="709"/>
        <w:jc w:val="center"/>
        <w:rPr>
          <w:b/>
          <w:color w:val="000000" w:themeColor="text1"/>
          <w:sz w:val="28"/>
          <w:szCs w:val="28"/>
        </w:rPr>
      </w:pPr>
      <w:r w:rsidRPr="00C405BF">
        <w:rPr>
          <w:b/>
          <w:color w:val="000000" w:themeColor="text1"/>
          <w:sz w:val="28"/>
          <w:szCs w:val="28"/>
        </w:rPr>
        <w:t>КАМЧАТСКОГО КРАЯ</w:t>
      </w:r>
    </w:p>
    <w:p w14:paraId="60D78AFE" w14:textId="77777777" w:rsidR="005D1CB7" w:rsidRDefault="005D1CB7" w:rsidP="005D1CB7">
      <w:pPr>
        <w:rPr>
          <w:b/>
          <w:color w:val="000000" w:themeColor="text1"/>
        </w:rPr>
      </w:pPr>
    </w:p>
    <w:p w14:paraId="301B1B9D" w14:textId="77777777" w:rsidR="005D1CB7" w:rsidRDefault="005D1CB7" w:rsidP="005D1CB7">
      <w:pPr>
        <w:jc w:val="center"/>
        <w:rPr>
          <w:b/>
          <w:color w:val="000000" w:themeColor="text1"/>
        </w:rPr>
      </w:pPr>
    </w:p>
    <w:p w14:paraId="276BFEAD" w14:textId="4A913694" w:rsidR="00C405BF" w:rsidRPr="005D1CB7" w:rsidRDefault="00C405BF" w:rsidP="005D1CB7">
      <w:pPr>
        <w:jc w:val="center"/>
        <w:rPr>
          <w:b/>
          <w:color w:val="000000" w:themeColor="text1"/>
        </w:rPr>
      </w:pPr>
      <w:r w:rsidRPr="005D1CB7">
        <w:rPr>
          <w:b/>
          <w:color w:val="000000" w:themeColor="text1"/>
        </w:rPr>
        <w:t>РЕШЕНИЕ №</w:t>
      </w:r>
      <w:r w:rsidR="005C609B">
        <w:rPr>
          <w:b/>
          <w:color w:val="000000" w:themeColor="text1"/>
        </w:rPr>
        <w:t>20</w:t>
      </w:r>
    </w:p>
    <w:p w14:paraId="7515F934" w14:textId="6242AB0F" w:rsidR="00C405BF" w:rsidRPr="005D1CB7" w:rsidRDefault="005C609B" w:rsidP="00C405BF">
      <w:pPr>
        <w:pStyle w:val="1"/>
        <w:widowControl w:val="0"/>
        <w:tabs>
          <w:tab w:val="num" w:pos="0"/>
          <w:tab w:val="left" w:pos="708"/>
        </w:tabs>
        <w:rPr>
          <w:b w:val="0"/>
          <w:bCs w:val="0"/>
          <w:color w:val="000000" w:themeColor="text1"/>
          <w:sz w:val="24"/>
          <w:szCs w:val="24"/>
        </w:rPr>
      </w:pPr>
      <w:r>
        <w:rPr>
          <w:rFonts w:ascii="Times New Roman" w:hAnsi="Times New Roman"/>
          <w:b w:val="0"/>
          <w:bCs w:val="0"/>
          <w:color w:val="000000" w:themeColor="text1"/>
          <w:sz w:val="24"/>
          <w:szCs w:val="24"/>
        </w:rPr>
        <w:t xml:space="preserve">06 октября </w:t>
      </w:r>
      <w:r w:rsidR="00C405BF" w:rsidRPr="005D1CB7">
        <w:rPr>
          <w:rFonts w:ascii="Times New Roman" w:hAnsi="Times New Roman"/>
          <w:b w:val="0"/>
          <w:bCs w:val="0"/>
          <w:color w:val="000000" w:themeColor="text1"/>
          <w:sz w:val="24"/>
          <w:szCs w:val="24"/>
        </w:rPr>
        <w:t xml:space="preserve">2025 г.                                    </w:t>
      </w:r>
      <w:r w:rsidR="005D1CB7">
        <w:rPr>
          <w:rFonts w:ascii="Times New Roman" w:hAnsi="Times New Roman"/>
          <w:b w:val="0"/>
          <w:bCs w:val="0"/>
          <w:color w:val="000000" w:themeColor="text1"/>
          <w:sz w:val="24"/>
          <w:szCs w:val="24"/>
        </w:rPr>
        <w:t xml:space="preserve">                          </w:t>
      </w:r>
      <w:r w:rsidR="00C405BF" w:rsidRPr="005D1CB7">
        <w:rPr>
          <w:rFonts w:ascii="Times New Roman" w:hAnsi="Times New Roman"/>
          <w:b w:val="0"/>
          <w:bCs w:val="0"/>
          <w:color w:val="000000" w:themeColor="text1"/>
          <w:sz w:val="24"/>
          <w:szCs w:val="24"/>
        </w:rPr>
        <w:t xml:space="preserve">                  </w:t>
      </w:r>
      <w:r>
        <w:rPr>
          <w:rFonts w:ascii="Times New Roman" w:hAnsi="Times New Roman"/>
          <w:b w:val="0"/>
          <w:bCs w:val="0"/>
          <w:color w:val="000000" w:themeColor="text1"/>
          <w:sz w:val="24"/>
          <w:szCs w:val="24"/>
        </w:rPr>
        <w:t xml:space="preserve">                    село Апука</w:t>
      </w:r>
    </w:p>
    <w:p w14:paraId="67062F3B" w14:textId="77777777" w:rsidR="00C405BF" w:rsidRPr="005D1CB7" w:rsidRDefault="00C405BF" w:rsidP="00C405BF">
      <w:pPr>
        <w:rPr>
          <w:b/>
          <w:bCs/>
          <w:color w:val="000000" w:themeColor="text1"/>
        </w:rPr>
      </w:pPr>
    </w:p>
    <w:p w14:paraId="734EE7A3" w14:textId="17A33F06" w:rsidR="00C405BF" w:rsidRPr="005D1CB7" w:rsidRDefault="00C405BF" w:rsidP="00C405BF">
      <w:pPr>
        <w:spacing w:line="276" w:lineRule="auto"/>
        <w:jc w:val="center"/>
        <w:rPr>
          <w:b/>
          <w:color w:val="000000" w:themeColor="text1"/>
        </w:rPr>
      </w:pPr>
      <w:r w:rsidRPr="005D1CB7">
        <w:rPr>
          <w:b/>
          <w:bCs/>
          <w:color w:val="000000" w:themeColor="text1"/>
        </w:rPr>
        <w:t xml:space="preserve">Об утверждении Положения </w:t>
      </w:r>
      <w:bookmarkStart w:id="0" w:name="_Hlk77671647"/>
      <w:r w:rsidRPr="005D1CB7">
        <w:rPr>
          <w:b/>
          <w:bCs/>
          <w:color w:val="000000" w:themeColor="text1"/>
        </w:rPr>
        <w:t xml:space="preserve">о муниципальном контроле </w:t>
      </w:r>
      <w:r w:rsidRPr="005D1CB7">
        <w:rPr>
          <w:b/>
          <w:bCs/>
          <w:color w:val="000000" w:themeColor="text1"/>
        </w:rPr>
        <w:br/>
      </w:r>
      <w:bookmarkStart w:id="1" w:name="_Hlk77686366"/>
      <w:r w:rsidRPr="005D1CB7">
        <w:rPr>
          <w:b/>
          <w:bCs/>
          <w:color w:val="000000" w:themeColor="text1"/>
        </w:rPr>
        <w:t xml:space="preserve">на автомобильном транспорте и в дорожном хозяйстве </w:t>
      </w:r>
      <w:bookmarkEnd w:id="0"/>
      <w:bookmarkEnd w:id="1"/>
      <w:r w:rsidRPr="005D1CB7">
        <w:rPr>
          <w:b/>
          <w:color w:val="000000" w:themeColor="text1"/>
        </w:rPr>
        <w:t>с</w:t>
      </w:r>
      <w:r w:rsidR="005C609B">
        <w:rPr>
          <w:b/>
          <w:color w:val="000000" w:themeColor="text1"/>
        </w:rPr>
        <w:t>ельского поселения «село Апука</w:t>
      </w:r>
      <w:r w:rsidRPr="005D1CB7">
        <w:rPr>
          <w:b/>
          <w:color w:val="000000" w:themeColor="text1"/>
        </w:rPr>
        <w:t>»</w:t>
      </w:r>
    </w:p>
    <w:p w14:paraId="35194610" w14:textId="77777777" w:rsidR="00C405BF" w:rsidRPr="005D1CB7" w:rsidRDefault="00C405BF" w:rsidP="00C405BF">
      <w:pPr>
        <w:spacing w:line="276" w:lineRule="auto"/>
        <w:jc w:val="center"/>
        <w:rPr>
          <w:b/>
          <w:color w:val="FF0000"/>
        </w:rPr>
      </w:pPr>
    </w:p>
    <w:p w14:paraId="25A19261" w14:textId="72986E0B" w:rsidR="00C405BF" w:rsidRPr="005D1CB7" w:rsidRDefault="0098550B" w:rsidP="001808AA">
      <w:pPr>
        <w:tabs>
          <w:tab w:val="left" w:pos="709"/>
        </w:tabs>
        <w:ind w:firstLine="709"/>
        <w:jc w:val="both"/>
        <w:rPr>
          <w:color w:val="000000" w:themeColor="text1"/>
        </w:rPr>
      </w:pPr>
      <w:r w:rsidRPr="005D1CB7">
        <w:rPr>
          <w:color w:val="FF0000"/>
        </w:rPr>
        <w:tab/>
      </w:r>
      <w:r w:rsidR="00C405BF" w:rsidRPr="005D1CB7">
        <w:rPr>
          <w:color w:val="000000" w:themeColor="text1"/>
        </w:rPr>
        <w:t xml:space="preserve">Рассмотрев проект Решения «Об утверждении </w:t>
      </w:r>
      <w:r w:rsidR="00C405BF" w:rsidRPr="005D1CB7">
        <w:rPr>
          <w:bCs/>
          <w:color w:val="000000" w:themeColor="text1"/>
        </w:rPr>
        <w:t xml:space="preserve">Положения о муниципальном контроле на автомобильном транспорте и в дорожном хозяйстве </w:t>
      </w:r>
      <w:r w:rsidR="00C405BF" w:rsidRPr="005D1CB7">
        <w:rPr>
          <w:color w:val="000000" w:themeColor="text1"/>
        </w:rPr>
        <w:t>с</w:t>
      </w:r>
      <w:r w:rsidR="005C609B">
        <w:rPr>
          <w:color w:val="000000" w:themeColor="text1"/>
        </w:rPr>
        <w:t>ельского поселения «село Апука</w:t>
      </w:r>
      <w:r w:rsidR="00C405BF" w:rsidRPr="005D1CB7">
        <w:rPr>
          <w:color w:val="000000" w:themeColor="text1"/>
        </w:rPr>
        <w:t xml:space="preserve">» в соответствии со статьей 3.1 </w:t>
      </w:r>
      <w:bookmarkStart w:id="2" w:name="_Hlk77673480"/>
      <w:r w:rsidR="00C405BF" w:rsidRPr="005D1CB7">
        <w:rPr>
          <w:color w:val="000000" w:themeColor="text1"/>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2"/>
      <w:r w:rsidR="00C405BF" w:rsidRPr="005D1CB7">
        <w:rPr>
          <w:color w:val="000000" w:themeColor="text1"/>
        </w:rPr>
        <w:t xml:space="preserve"> Федеральным законом от 31.07.2020 № 248-ФЗ «О государственном контроле (надзоре) и муниципальном контроле в Российской Федерации»,  Устава муниципального образования с</w:t>
      </w:r>
      <w:r w:rsidR="005C609B">
        <w:rPr>
          <w:color w:val="000000" w:themeColor="text1"/>
        </w:rPr>
        <w:t>ельского поселения «село Апука</w:t>
      </w:r>
      <w:r w:rsidR="00C405BF" w:rsidRPr="005D1CB7">
        <w:rPr>
          <w:color w:val="000000" w:themeColor="text1"/>
        </w:rPr>
        <w:t xml:space="preserve">», </w:t>
      </w:r>
    </w:p>
    <w:p w14:paraId="4279606A" w14:textId="3EA014B8" w:rsidR="00C405BF" w:rsidRPr="005D1CB7" w:rsidRDefault="00C405BF" w:rsidP="001808AA">
      <w:pPr>
        <w:tabs>
          <w:tab w:val="left" w:pos="720"/>
        </w:tabs>
        <w:ind w:firstLine="709"/>
        <w:jc w:val="both"/>
        <w:rPr>
          <w:color w:val="000000" w:themeColor="text1"/>
        </w:rPr>
      </w:pPr>
      <w:r w:rsidRPr="005D1CB7">
        <w:rPr>
          <w:color w:val="000000" w:themeColor="text1"/>
        </w:rPr>
        <w:tab/>
        <w:t>Совет депутатов с</w:t>
      </w:r>
      <w:r w:rsidR="005C609B">
        <w:rPr>
          <w:color w:val="000000" w:themeColor="text1"/>
        </w:rPr>
        <w:t>ельского поселения «село Апука</w:t>
      </w:r>
      <w:r w:rsidRPr="005D1CB7">
        <w:rPr>
          <w:color w:val="000000" w:themeColor="text1"/>
        </w:rPr>
        <w:t>»</w:t>
      </w:r>
    </w:p>
    <w:p w14:paraId="45749FCB" w14:textId="77777777" w:rsidR="00C405BF" w:rsidRPr="005D1CB7" w:rsidRDefault="00C405BF" w:rsidP="001808AA">
      <w:pPr>
        <w:shd w:val="clear" w:color="auto" w:fill="FFFFFF"/>
        <w:ind w:firstLine="709"/>
        <w:rPr>
          <w:color w:val="000000" w:themeColor="text1"/>
        </w:rPr>
      </w:pPr>
      <w:r w:rsidRPr="005D1CB7">
        <w:rPr>
          <w:color w:val="000000" w:themeColor="text1"/>
        </w:rPr>
        <w:t xml:space="preserve">                                                                   РЕШИЛ:</w:t>
      </w:r>
    </w:p>
    <w:p w14:paraId="41470111" w14:textId="1FDEE822" w:rsidR="005D1CB7" w:rsidRPr="005D1CB7" w:rsidRDefault="00F152BD" w:rsidP="001808AA">
      <w:pPr>
        <w:pStyle w:val="a9"/>
        <w:numPr>
          <w:ilvl w:val="0"/>
          <w:numId w:val="1"/>
        </w:numPr>
        <w:shd w:val="clear" w:color="auto" w:fill="FFFFFF"/>
        <w:ind w:left="0" w:firstLine="709"/>
        <w:jc w:val="both"/>
        <w:rPr>
          <w:color w:val="000000" w:themeColor="text1"/>
        </w:rPr>
      </w:pPr>
      <w:r>
        <w:rPr>
          <w:color w:val="000000" w:themeColor="text1"/>
        </w:rPr>
        <w:t>Принять</w:t>
      </w:r>
      <w:r w:rsidR="00C405BF" w:rsidRPr="005D1CB7">
        <w:rPr>
          <w:color w:val="000000" w:themeColor="text1"/>
        </w:rPr>
        <w:t xml:space="preserve"> «</w:t>
      </w:r>
      <w:r w:rsidR="00C405BF" w:rsidRPr="005D1CB7">
        <w:rPr>
          <w:bCs/>
          <w:color w:val="000000" w:themeColor="text1"/>
        </w:rPr>
        <w:t xml:space="preserve">Положение о муниципальном контроле на автомобильном транспорте и в дорожном хозяйстве </w:t>
      </w:r>
      <w:r w:rsidR="00C405BF" w:rsidRPr="005D1CB7">
        <w:rPr>
          <w:color w:val="000000" w:themeColor="text1"/>
        </w:rPr>
        <w:t>с</w:t>
      </w:r>
      <w:r w:rsidR="005C609B">
        <w:rPr>
          <w:color w:val="000000" w:themeColor="text1"/>
        </w:rPr>
        <w:t>ельского поселения «село Апука</w:t>
      </w:r>
      <w:r w:rsidR="00C405BF" w:rsidRPr="005D1CB7">
        <w:rPr>
          <w:color w:val="000000" w:themeColor="text1"/>
        </w:rPr>
        <w:t>»</w:t>
      </w:r>
      <w:r w:rsidR="0098550B" w:rsidRPr="005D1CB7">
        <w:rPr>
          <w:color w:val="000000" w:themeColor="text1"/>
        </w:rPr>
        <w:t xml:space="preserve"> согласно приложению</w:t>
      </w:r>
      <w:r>
        <w:rPr>
          <w:color w:val="000000" w:themeColor="text1"/>
        </w:rPr>
        <w:t xml:space="preserve"> №1</w:t>
      </w:r>
      <w:r w:rsidR="00C405BF" w:rsidRPr="005D1CB7">
        <w:rPr>
          <w:color w:val="000000" w:themeColor="text1"/>
        </w:rPr>
        <w:t>.</w:t>
      </w:r>
    </w:p>
    <w:p w14:paraId="68134D3F" w14:textId="77777777" w:rsidR="005D1CB7" w:rsidRDefault="0098550B" w:rsidP="001808AA">
      <w:pPr>
        <w:pStyle w:val="a9"/>
        <w:numPr>
          <w:ilvl w:val="0"/>
          <w:numId w:val="1"/>
        </w:numPr>
        <w:shd w:val="clear" w:color="auto" w:fill="FFFFFF"/>
        <w:ind w:left="0" w:firstLine="709"/>
        <w:jc w:val="both"/>
        <w:rPr>
          <w:color w:val="000000" w:themeColor="text1"/>
        </w:rPr>
      </w:pPr>
      <w:r w:rsidRPr="005D1CB7">
        <w:rPr>
          <w:color w:val="000000" w:themeColor="text1"/>
        </w:rPr>
        <w:t>Признать утратившим силу:</w:t>
      </w:r>
    </w:p>
    <w:p w14:paraId="3D972D66" w14:textId="20B4200E" w:rsidR="005D1CB7" w:rsidRPr="005D1CB7" w:rsidRDefault="005D1CB7" w:rsidP="001808AA">
      <w:pPr>
        <w:pStyle w:val="a9"/>
        <w:shd w:val="clear" w:color="auto" w:fill="FFFFFF"/>
        <w:ind w:left="0" w:firstLine="709"/>
        <w:jc w:val="both"/>
        <w:rPr>
          <w:color w:val="000000" w:themeColor="text1"/>
        </w:rPr>
      </w:pPr>
      <w:r w:rsidRPr="005D1CB7">
        <w:rPr>
          <w:color w:val="000000" w:themeColor="text1"/>
        </w:rPr>
        <w:t>- решение Совета депутатов с</w:t>
      </w:r>
      <w:r w:rsidR="005C609B">
        <w:rPr>
          <w:color w:val="000000" w:themeColor="text1"/>
        </w:rPr>
        <w:t>ельского поселения «село Апука» от 08.11.2021г. №6</w:t>
      </w:r>
      <w:r w:rsidRPr="005D1CB7">
        <w:rPr>
          <w:color w:val="000000" w:themeColor="text1"/>
        </w:rPr>
        <w:t xml:space="preserve"> «Об утверждении Положения о муниципальном </w:t>
      </w:r>
      <w:r w:rsidRPr="005D1CB7">
        <w:rPr>
          <w:color w:val="000000"/>
        </w:rPr>
        <w:t>контроле на автомобильном транспорте и в дорожном хозяйстве в границах населенных пунктов</w:t>
      </w:r>
      <w:r w:rsidRPr="005D1CB7">
        <w:t>»</w:t>
      </w:r>
    </w:p>
    <w:p w14:paraId="460CEDFB" w14:textId="3DD9B7C9" w:rsidR="005D1CB7" w:rsidRPr="005D1CB7" w:rsidRDefault="005D1CB7" w:rsidP="001808AA">
      <w:pPr>
        <w:pStyle w:val="a9"/>
        <w:numPr>
          <w:ilvl w:val="0"/>
          <w:numId w:val="1"/>
        </w:numPr>
        <w:ind w:left="0" w:firstLine="709"/>
        <w:jc w:val="both"/>
        <w:rPr>
          <w:bCs/>
          <w:snapToGrid w:val="0"/>
        </w:rPr>
      </w:pPr>
      <w:r w:rsidRPr="005D1CB7">
        <w:rPr>
          <w:bCs/>
          <w:snapToGrid w:val="0"/>
        </w:rPr>
        <w:t>Контроль за исполнением настоящего решения возложить на главу с</w:t>
      </w:r>
      <w:r w:rsidR="005C609B">
        <w:rPr>
          <w:bCs/>
          <w:snapToGrid w:val="0"/>
        </w:rPr>
        <w:t>ельского поселения «село Апука</w:t>
      </w:r>
      <w:r w:rsidRPr="005D1CB7">
        <w:rPr>
          <w:bCs/>
          <w:snapToGrid w:val="0"/>
        </w:rPr>
        <w:t>»</w:t>
      </w:r>
    </w:p>
    <w:p w14:paraId="79128EE6" w14:textId="73475236" w:rsidR="005D1CB7" w:rsidRPr="005D1CB7" w:rsidRDefault="005D1CB7" w:rsidP="001808AA">
      <w:pPr>
        <w:pStyle w:val="a9"/>
        <w:numPr>
          <w:ilvl w:val="0"/>
          <w:numId w:val="1"/>
        </w:numPr>
        <w:ind w:left="0" w:firstLine="709"/>
        <w:jc w:val="both"/>
        <w:rPr>
          <w:bCs/>
          <w:snapToGrid w:val="0"/>
        </w:rPr>
      </w:pPr>
      <w:r w:rsidRPr="00786B8B">
        <w:t xml:space="preserve">Направить Решение Совета депутатов </w:t>
      </w:r>
      <w:r w:rsidRPr="005D1CB7">
        <w:rPr>
          <w:snapToGrid w:val="0"/>
        </w:rPr>
        <w:t>«</w:t>
      </w:r>
      <w:r w:rsidRPr="00786B8B">
        <w:t>Об утверждении Положения о муниципальном жилищном контроле на территории с</w:t>
      </w:r>
      <w:r w:rsidR="005C609B">
        <w:t>ельского поселения «село Апука</w:t>
      </w:r>
      <w:r w:rsidRPr="00786B8B">
        <w:t xml:space="preserve">» </w:t>
      </w:r>
      <w:proofErr w:type="spellStart"/>
      <w:r w:rsidR="00FB6224">
        <w:t>ВрИО</w:t>
      </w:r>
      <w:proofErr w:type="spellEnd"/>
      <w:r w:rsidR="00FB6224">
        <w:t xml:space="preserve"> главы</w:t>
      </w:r>
      <w:r w:rsidRPr="00786B8B">
        <w:t xml:space="preserve"> администрации с</w:t>
      </w:r>
      <w:r w:rsidR="005C609B">
        <w:t>ельского поселения «село Апука</w:t>
      </w:r>
      <w:r w:rsidRPr="00786B8B">
        <w:t xml:space="preserve">» </w:t>
      </w:r>
      <w:r w:rsidRPr="005D1CB7">
        <w:rPr>
          <w:bCs/>
        </w:rPr>
        <w:t>для подписания и официального опубликования</w:t>
      </w:r>
      <w:r w:rsidRPr="00786B8B">
        <w:t>.</w:t>
      </w:r>
    </w:p>
    <w:p w14:paraId="022AF969" w14:textId="77777777" w:rsidR="005D1CB7" w:rsidRDefault="005D1CB7" w:rsidP="005D1CB7">
      <w:pPr>
        <w:pStyle w:val="a9"/>
        <w:ind w:left="375"/>
        <w:jc w:val="both"/>
        <w:rPr>
          <w:bCs/>
          <w:snapToGrid w:val="0"/>
        </w:rPr>
      </w:pPr>
    </w:p>
    <w:p w14:paraId="09E9FB40" w14:textId="77777777" w:rsidR="00F152BD" w:rsidRDefault="00F152BD" w:rsidP="005D1CB7">
      <w:pPr>
        <w:pStyle w:val="a9"/>
        <w:ind w:left="375"/>
        <w:jc w:val="both"/>
        <w:rPr>
          <w:bCs/>
          <w:snapToGrid w:val="0"/>
        </w:rPr>
      </w:pPr>
    </w:p>
    <w:p w14:paraId="0CFAC97B" w14:textId="77777777" w:rsidR="00F152BD" w:rsidRDefault="00F152BD" w:rsidP="005D1CB7">
      <w:pPr>
        <w:pStyle w:val="a9"/>
        <w:ind w:left="375"/>
        <w:jc w:val="both"/>
        <w:rPr>
          <w:bCs/>
          <w:snapToGrid w:val="0"/>
        </w:rPr>
      </w:pPr>
    </w:p>
    <w:p w14:paraId="63151E74" w14:textId="77777777" w:rsidR="005D1CB7" w:rsidRDefault="005D1CB7" w:rsidP="005D1CB7">
      <w:pPr>
        <w:pStyle w:val="a9"/>
        <w:ind w:left="375"/>
        <w:jc w:val="both"/>
        <w:rPr>
          <w:bCs/>
          <w:snapToGrid w:val="0"/>
        </w:rPr>
      </w:pPr>
    </w:p>
    <w:p w14:paraId="13FA4AFA" w14:textId="77777777" w:rsidR="005C609B" w:rsidRDefault="005C609B" w:rsidP="00F152BD">
      <w:pPr>
        <w:jc w:val="both"/>
        <w:rPr>
          <w:bCs/>
          <w:snapToGrid w:val="0"/>
        </w:rPr>
      </w:pPr>
      <w:r>
        <w:rPr>
          <w:bCs/>
          <w:snapToGrid w:val="0"/>
        </w:rPr>
        <w:t xml:space="preserve">Заместитель </w:t>
      </w:r>
      <w:r w:rsidR="005D1CB7" w:rsidRPr="00F152BD">
        <w:rPr>
          <w:bCs/>
          <w:snapToGrid w:val="0"/>
        </w:rPr>
        <w:t xml:space="preserve">Председатель Совета </w:t>
      </w:r>
    </w:p>
    <w:p w14:paraId="131AE05F" w14:textId="3FB7A34F" w:rsidR="005D1CB7" w:rsidRPr="00F152BD" w:rsidRDefault="005D1CB7" w:rsidP="00F152BD">
      <w:pPr>
        <w:jc w:val="both"/>
        <w:rPr>
          <w:bCs/>
          <w:snapToGrid w:val="0"/>
        </w:rPr>
      </w:pPr>
      <w:r w:rsidRPr="00F152BD">
        <w:rPr>
          <w:bCs/>
          <w:snapToGrid w:val="0"/>
        </w:rPr>
        <w:t>депутатов</w:t>
      </w:r>
      <w:r w:rsidR="005C609B">
        <w:rPr>
          <w:bCs/>
          <w:snapToGrid w:val="0"/>
        </w:rPr>
        <w:t xml:space="preserve"> МО СП «село </w:t>
      </w:r>
      <w:proofErr w:type="gramStart"/>
      <w:r w:rsidR="005C609B">
        <w:rPr>
          <w:bCs/>
          <w:snapToGrid w:val="0"/>
        </w:rPr>
        <w:t>Апука</w:t>
      </w:r>
      <w:r w:rsidR="00F152BD" w:rsidRPr="00F152BD">
        <w:rPr>
          <w:bCs/>
          <w:snapToGrid w:val="0"/>
        </w:rPr>
        <w:t>»</w:t>
      </w:r>
      <w:r w:rsidRPr="00F152BD">
        <w:rPr>
          <w:bCs/>
          <w:snapToGrid w:val="0"/>
        </w:rPr>
        <w:t xml:space="preserve">   </w:t>
      </w:r>
      <w:proofErr w:type="gramEnd"/>
      <w:r w:rsidRPr="00F152BD">
        <w:rPr>
          <w:bCs/>
          <w:snapToGrid w:val="0"/>
        </w:rPr>
        <w:t xml:space="preserve">        </w:t>
      </w:r>
      <w:r w:rsidR="005C609B">
        <w:rPr>
          <w:bCs/>
          <w:snapToGrid w:val="0"/>
        </w:rPr>
        <w:t xml:space="preserve">                                                        А.Н. </w:t>
      </w:r>
      <w:proofErr w:type="spellStart"/>
      <w:r w:rsidR="005C609B">
        <w:rPr>
          <w:bCs/>
          <w:snapToGrid w:val="0"/>
        </w:rPr>
        <w:t>Рультылькут</w:t>
      </w:r>
      <w:proofErr w:type="spellEnd"/>
    </w:p>
    <w:p w14:paraId="091E680B" w14:textId="77777777" w:rsidR="005D1CB7" w:rsidRPr="00655759" w:rsidRDefault="005D1CB7" w:rsidP="005D1CB7">
      <w:pPr>
        <w:pStyle w:val="a9"/>
        <w:ind w:left="375"/>
        <w:jc w:val="both"/>
        <w:rPr>
          <w:bCs/>
          <w:snapToGrid w:val="0"/>
        </w:rPr>
      </w:pPr>
    </w:p>
    <w:p w14:paraId="264D7B66" w14:textId="77777777" w:rsidR="001808AA" w:rsidRPr="00655759" w:rsidRDefault="001808AA" w:rsidP="005D1CB7">
      <w:pPr>
        <w:pStyle w:val="a9"/>
        <w:ind w:left="375"/>
        <w:jc w:val="both"/>
        <w:rPr>
          <w:bCs/>
          <w:snapToGrid w:val="0"/>
        </w:rPr>
      </w:pPr>
    </w:p>
    <w:p w14:paraId="73CB3B56" w14:textId="77777777" w:rsidR="001808AA" w:rsidRDefault="001808AA" w:rsidP="005D1CB7">
      <w:pPr>
        <w:pStyle w:val="a9"/>
        <w:ind w:left="375"/>
        <w:jc w:val="both"/>
        <w:rPr>
          <w:bCs/>
          <w:snapToGrid w:val="0"/>
        </w:rPr>
      </w:pPr>
    </w:p>
    <w:p w14:paraId="16DB20A1" w14:textId="77777777" w:rsidR="00F152BD" w:rsidRDefault="00F152BD" w:rsidP="005D1CB7">
      <w:pPr>
        <w:pStyle w:val="a9"/>
        <w:ind w:left="375"/>
        <w:jc w:val="both"/>
        <w:rPr>
          <w:bCs/>
          <w:snapToGrid w:val="0"/>
        </w:rPr>
      </w:pPr>
    </w:p>
    <w:p w14:paraId="7ACE4EF2" w14:textId="77777777" w:rsidR="00F152BD" w:rsidRDefault="00F152BD" w:rsidP="005D1CB7">
      <w:pPr>
        <w:pStyle w:val="a9"/>
        <w:ind w:left="375"/>
        <w:jc w:val="both"/>
        <w:rPr>
          <w:bCs/>
          <w:snapToGrid w:val="0"/>
        </w:rPr>
      </w:pPr>
    </w:p>
    <w:p w14:paraId="1A808163" w14:textId="77777777" w:rsidR="00F152BD" w:rsidRDefault="00F152BD" w:rsidP="005D1CB7">
      <w:pPr>
        <w:pStyle w:val="a9"/>
        <w:ind w:left="375"/>
        <w:jc w:val="both"/>
        <w:rPr>
          <w:bCs/>
          <w:snapToGrid w:val="0"/>
        </w:rPr>
      </w:pPr>
    </w:p>
    <w:p w14:paraId="2A36614A" w14:textId="77777777" w:rsidR="00F152BD" w:rsidRPr="00655759" w:rsidRDefault="00F152BD" w:rsidP="005D1CB7">
      <w:pPr>
        <w:pStyle w:val="a9"/>
        <w:ind w:left="375"/>
        <w:jc w:val="both"/>
        <w:rPr>
          <w:bCs/>
          <w:snapToGrid w:val="0"/>
        </w:rPr>
      </w:pPr>
    </w:p>
    <w:p w14:paraId="6F62D1A9" w14:textId="77777777" w:rsidR="00F152BD" w:rsidRDefault="00F152BD" w:rsidP="005D1CB7">
      <w:pPr>
        <w:pStyle w:val="a9"/>
        <w:ind w:left="375"/>
        <w:rPr>
          <w:bCs/>
          <w:snapToGrid w:val="0"/>
        </w:rPr>
      </w:pPr>
      <w:bookmarkStart w:id="3" w:name="sub_1000"/>
    </w:p>
    <w:p w14:paraId="3A92B1AE" w14:textId="77777777" w:rsidR="00F152BD" w:rsidRDefault="00F152BD" w:rsidP="005D1CB7">
      <w:pPr>
        <w:pStyle w:val="a9"/>
        <w:ind w:left="375"/>
        <w:rPr>
          <w:bCs/>
          <w:snapToGrid w:val="0"/>
        </w:rPr>
      </w:pPr>
    </w:p>
    <w:p w14:paraId="3D122BFE" w14:textId="77777777" w:rsidR="00F152BD" w:rsidRPr="00C405BF" w:rsidRDefault="00F152BD" w:rsidP="00F152BD">
      <w:pPr>
        <w:jc w:val="center"/>
        <w:rPr>
          <w:b/>
          <w:color w:val="000000" w:themeColor="text1"/>
          <w:sz w:val="28"/>
          <w:szCs w:val="28"/>
        </w:rPr>
      </w:pPr>
      <w:r w:rsidRPr="00C405BF">
        <w:rPr>
          <w:b/>
          <w:color w:val="000000" w:themeColor="text1"/>
          <w:sz w:val="28"/>
          <w:szCs w:val="28"/>
        </w:rPr>
        <w:t>СОВЕТ ДЕПУТАТОВ</w:t>
      </w:r>
    </w:p>
    <w:p w14:paraId="7D2E82D1" w14:textId="050422A6" w:rsidR="00F152BD" w:rsidRPr="00C405BF" w:rsidRDefault="00F152BD" w:rsidP="00F152BD">
      <w:pPr>
        <w:ind w:firstLine="709"/>
        <w:jc w:val="center"/>
        <w:rPr>
          <w:b/>
          <w:color w:val="000000" w:themeColor="text1"/>
          <w:sz w:val="28"/>
          <w:szCs w:val="28"/>
        </w:rPr>
      </w:pPr>
      <w:r w:rsidRPr="00C405BF">
        <w:rPr>
          <w:b/>
          <w:color w:val="000000" w:themeColor="text1"/>
          <w:sz w:val="28"/>
          <w:szCs w:val="28"/>
        </w:rPr>
        <w:t>С</w:t>
      </w:r>
      <w:r w:rsidR="006A0565">
        <w:rPr>
          <w:b/>
          <w:color w:val="000000" w:themeColor="text1"/>
          <w:sz w:val="28"/>
          <w:szCs w:val="28"/>
        </w:rPr>
        <w:t>ЕЛЬСКОГО ПОСЕЛЕНИЯ «СЕЛО АПУКА</w:t>
      </w:r>
      <w:r w:rsidRPr="00C405BF">
        <w:rPr>
          <w:b/>
          <w:color w:val="000000" w:themeColor="text1"/>
          <w:sz w:val="28"/>
          <w:szCs w:val="28"/>
        </w:rPr>
        <w:t>»</w:t>
      </w:r>
    </w:p>
    <w:p w14:paraId="7C5D7A11" w14:textId="77777777" w:rsidR="00F152BD" w:rsidRPr="00C405BF" w:rsidRDefault="00F152BD" w:rsidP="00F152BD">
      <w:pPr>
        <w:ind w:firstLine="709"/>
        <w:jc w:val="center"/>
        <w:rPr>
          <w:b/>
          <w:color w:val="000000" w:themeColor="text1"/>
          <w:sz w:val="28"/>
          <w:szCs w:val="28"/>
        </w:rPr>
      </w:pPr>
      <w:r w:rsidRPr="00C405BF">
        <w:rPr>
          <w:b/>
          <w:color w:val="000000" w:themeColor="text1"/>
          <w:sz w:val="28"/>
          <w:szCs w:val="28"/>
        </w:rPr>
        <w:t xml:space="preserve">ОЛЮТОРСКОГО МУНИЦИПАЛЬНОГО РАЙОНА </w:t>
      </w:r>
    </w:p>
    <w:p w14:paraId="2920DEFB" w14:textId="77777777" w:rsidR="00F152BD" w:rsidRDefault="00F152BD" w:rsidP="00F152BD">
      <w:pPr>
        <w:ind w:firstLine="709"/>
        <w:jc w:val="center"/>
        <w:rPr>
          <w:b/>
          <w:color w:val="000000" w:themeColor="text1"/>
          <w:sz w:val="28"/>
          <w:szCs w:val="28"/>
        </w:rPr>
      </w:pPr>
      <w:r w:rsidRPr="00C405BF">
        <w:rPr>
          <w:b/>
          <w:color w:val="000000" w:themeColor="text1"/>
          <w:sz w:val="28"/>
          <w:szCs w:val="28"/>
        </w:rPr>
        <w:t>КАМЧАТСКОГО КРАЯ</w:t>
      </w:r>
    </w:p>
    <w:p w14:paraId="6D16FFF3" w14:textId="77777777" w:rsidR="00F152BD" w:rsidRDefault="00F152BD" w:rsidP="00F152BD">
      <w:pPr>
        <w:rPr>
          <w:b/>
          <w:color w:val="000000" w:themeColor="text1"/>
        </w:rPr>
      </w:pPr>
    </w:p>
    <w:p w14:paraId="2665F308" w14:textId="77777777" w:rsidR="00F152BD" w:rsidRDefault="00F152BD" w:rsidP="00F152BD">
      <w:pPr>
        <w:jc w:val="center"/>
        <w:rPr>
          <w:b/>
          <w:color w:val="000000" w:themeColor="text1"/>
        </w:rPr>
      </w:pPr>
    </w:p>
    <w:p w14:paraId="30294729" w14:textId="2A1E6322" w:rsidR="00F152BD" w:rsidRPr="005D1CB7" w:rsidRDefault="00F152BD" w:rsidP="00F152BD">
      <w:pPr>
        <w:jc w:val="center"/>
        <w:rPr>
          <w:b/>
          <w:color w:val="000000" w:themeColor="text1"/>
        </w:rPr>
      </w:pPr>
      <w:r w:rsidRPr="005D1CB7">
        <w:rPr>
          <w:b/>
          <w:color w:val="000000" w:themeColor="text1"/>
        </w:rPr>
        <w:t>РЕШЕНИЕ №</w:t>
      </w:r>
      <w:r w:rsidR="005C609B">
        <w:rPr>
          <w:b/>
          <w:color w:val="000000" w:themeColor="text1"/>
        </w:rPr>
        <w:t>20/1</w:t>
      </w:r>
    </w:p>
    <w:p w14:paraId="3A9BADC9" w14:textId="244B66A1" w:rsidR="00F152BD" w:rsidRPr="005D1CB7" w:rsidRDefault="00F152BD" w:rsidP="00F152BD">
      <w:pPr>
        <w:pStyle w:val="1"/>
        <w:widowControl w:val="0"/>
        <w:tabs>
          <w:tab w:val="num" w:pos="0"/>
          <w:tab w:val="left" w:pos="708"/>
        </w:tabs>
        <w:rPr>
          <w:b w:val="0"/>
          <w:bCs w:val="0"/>
          <w:color w:val="000000" w:themeColor="text1"/>
          <w:sz w:val="24"/>
          <w:szCs w:val="24"/>
        </w:rPr>
      </w:pPr>
      <w:r>
        <w:rPr>
          <w:rFonts w:ascii="Times New Roman" w:hAnsi="Times New Roman"/>
          <w:b w:val="0"/>
          <w:bCs w:val="0"/>
          <w:color w:val="000000" w:themeColor="text1"/>
          <w:sz w:val="24"/>
          <w:szCs w:val="24"/>
        </w:rPr>
        <w:t>0</w:t>
      </w:r>
      <w:r w:rsidR="005C609B">
        <w:rPr>
          <w:rFonts w:ascii="Times New Roman" w:hAnsi="Times New Roman"/>
          <w:b w:val="0"/>
          <w:bCs w:val="0"/>
          <w:color w:val="000000" w:themeColor="text1"/>
          <w:sz w:val="24"/>
          <w:szCs w:val="24"/>
        </w:rPr>
        <w:t>6</w:t>
      </w:r>
      <w:r w:rsidRPr="005D1CB7">
        <w:rPr>
          <w:rFonts w:ascii="Times New Roman" w:hAnsi="Times New Roman"/>
          <w:b w:val="0"/>
          <w:bCs w:val="0"/>
          <w:color w:val="000000" w:themeColor="text1"/>
          <w:sz w:val="24"/>
          <w:szCs w:val="24"/>
        </w:rPr>
        <w:t xml:space="preserve"> </w:t>
      </w:r>
      <w:r w:rsidR="005C609B">
        <w:rPr>
          <w:rFonts w:ascii="Times New Roman" w:hAnsi="Times New Roman"/>
          <w:b w:val="0"/>
          <w:bCs w:val="0"/>
          <w:color w:val="000000" w:themeColor="text1"/>
          <w:sz w:val="24"/>
          <w:szCs w:val="24"/>
        </w:rPr>
        <w:t>октября</w:t>
      </w:r>
      <w:r w:rsidR="005C609B" w:rsidRPr="005D1CB7">
        <w:rPr>
          <w:rFonts w:ascii="Times New Roman" w:hAnsi="Times New Roman"/>
          <w:b w:val="0"/>
          <w:bCs w:val="0"/>
          <w:color w:val="000000" w:themeColor="text1"/>
          <w:sz w:val="24"/>
          <w:szCs w:val="24"/>
        </w:rPr>
        <w:t xml:space="preserve"> 2025</w:t>
      </w:r>
      <w:r w:rsidRPr="005D1CB7">
        <w:rPr>
          <w:rFonts w:ascii="Times New Roman" w:hAnsi="Times New Roman"/>
          <w:b w:val="0"/>
          <w:bCs w:val="0"/>
          <w:color w:val="000000" w:themeColor="text1"/>
          <w:sz w:val="24"/>
          <w:szCs w:val="24"/>
        </w:rPr>
        <w:t xml:space="preserve"> г.                                    </w:t>
      </w:r>
      <w:r>
        <w:rPr>
          <w:rFonts w:ascii="Times New Roman" w:hAnsi="Times New Roman"/>
          <w:b w:val="0"/>
          <w:bCs w:val="0"/>
          <w:color w:val="000000" w:themeColor="text1"/>
          <w:sz w:val="24"/>
          <w:szCs w:val="24"/>
        </w:rPr>
        <w:t xml:space="preserve">                          </w:t>
      </w:r>
      <w:r w:rsidRPr="005D1CB7">
        <w:rPr>
          <w:rFonts w:ascii="Times New Roman" w:hAnsi="Times New Roman"/>
          <w:b w:val="0"/>
          <w:bCs w:val="0"/>
          <w:color w:val="000000" w:themeColor="text1"/>
          <w:sz w:val="24"/>
          <w:szCs w:val="24"/>
        </w:rPr>
        <w:t xml:space="preserve">                  </w:t>
      </w:r>
      <w:r w:rsidR="005C609B">
        <w:rPr>
          <w:rFonts w:ascii="Times New Roman" w:hAnsi="Times New Roman"/>
          <w:b w:val="0"/>
          <w:bCs w:val="0"/>
          <w:color w:val="000000" w:themeColor="text1"/>
          <w:sz w:val="24"/>
          <w:szCs w:val="24"/>
        </w:rPr>
        <w:t xml:space="preserve">                    село Апука</w:t>
      </w:r>
    </w:p>
    <w:p w14:paraId="0166D336" w14:textId="77777777" w:rsidR="00F152BD" w:rsidRPr="005D1CB7" w:rsidRDefault="00F152BD" w:rsidP="00F152BD">
      <w:pPr>
        <w:rPr>
          <w:b/>
          <w:bCs/>
          <w:color w:val="000000" w:themeColor="text1"/>
        </w:rPr>
      </w:pPr>
    </w:p>
    <w:p w14:paraId="60C17444" w14:textId="0714F5B4" w:rsidR="00F152BD" w:rsidRPr="005D1CB7" w:rsidRDefault="00F152BD" w:rsidP="00F152BD">
      <w:pPr>
        <w:spacing w:line="276" w:lineRule="auto"/>
        <w:jc w:val="center"/>
        <w:rPr>
          <w:b/>
          <w:color w:val="000000" w:themeColor="text1"/>
        </w:rPr>
      </w:pPr>
      <w:r w:rsidRPr="005D1CB7">
        <w:rPr>
          <w:b/>
          <w:bCs/>
          <w:color w:val="000000" w:themeColor="text1"/>
        </w:rPr>
        <w:t xml:space="preserve">Об утверждении Положения о муниципальном контроле </w:t>
      </w:r>
      <w:r w:rsidRPr="005D1CB7">
        <w:rPr>
          <w:b/>
          <w:bCs/>
          <w:color w:val="000000" w:themeColor="text1"/>
        </w:rPr>
        <w:br/>
        <w:t xml:space="preserve">на автомобильном транспорте и в дорожном хозяйстве </w:t>
      </w:r>
      <w:r w:rsidRPr="005D1CB7">
        <w:rPr>
          <w:b/>
          <w:color w:val="000000" w:themeColor="text1"/>
        </w:rPr>
        <w:t>с</w:t>
      </w:r>
      <w:r w:rsidR="005C609B">
        <w:rPr>
          <w:b/>
          <w:color w:val="000000" w:themeColor="text1"/>
        </w:rPr>
        <w:t>ельского поселения «село Апука</w:t>
      </w:r>
      <w:r w:rsidRPr="005D1CB7">
        <w:rPr>
          <w:b/>
          <w:color w:val="000000" w:themeColor="text1"/>
        </w:rPr>
        <w:t>»</w:t>
      </w:r>
    </w:p>
    <w:p w14:paraId="789630A3" w14:textId="77777777" w:rsidR="00F152BD" w:rsidRPr="005D1CB7" w:rsidRDefault="00F152BD" w:rsidP="00F152BD">
      <w:pPr>
        <w:spacing w:line="276" w:lineRule="auto"/>
        <w:jc w:val="center"/>
        <w:rPr>
          <w:b/>
          <w:color w:val="FF0000"/>
        </w:rPr>
      </w:pPr>
    </w:p>
    <w:p w14:paraId="34D4E403" w14:textId="1340E454" w:rsidR="00F152BD" w:rsidRPr="005D1CB7" w:rsidRDefault="00F152BD" w:rsidP="00F152BD">
      <w:pPr>
        <w:tabs>
          <w:tab w:val="left" w:pos="709"/>
        </w:tabs>
        <w:jc w:val="both"/>
        <w:rPr>
          <w:color w:val="000000" w:themeColor="text1"/>
        </w:rPr>
      </w:pPr>
      <w:r>
        <w:rPr>
          <w:color w:val="FF0000"/>
        </w:rPr>
        <w:tab/>
      </w:r>
      <w:r w:rsidRPr="005D1CB7">
        <w:rPr>
          <w:color w:val="000000" w:themeColor="text1"/>
        </w:rPr>
        <w:t>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 248-ФЗ «О государственном контроле (надзоре) и муниципальном контроле в Российской Федерации»,  Устава муниципального образования с</w:t>
      </w:r>
      <w:r w:rsidR="005C609B">
        <w:rPr>
          <w:color w:val="000000" w:themeColor="text1"/>
        </w:rPr>
        <w:t>ельского поселения «село Апука</w:t>
      </w:r>
      <w:r w:rsidRPr="005D1CB7">
        <w:rPr>
          <w:color w:val="000000" w:themeColor="text1"/>
        </w:rPr>
        <w:t xml:space="preserve">», </w:t>
      </w:r>
    </w:p>
    <w:p w14:paraId="663C183C" w14:textId="4797BC41" w:rsidR="00F152BD" w:rsidRPr="005D1CB7" w:rsidRDefault="00F152BD" w:rsidP="00F152BD">
      <w:pPr>
        <w:tabs>
          <w:tab w:val="left" w:pos="720"/>
        </w:tabs>
        <w:ind w:firstLine="709"/>
        <w:jc w:val="both"/>
        <w:rPr>
          <w:color w:val="000000" w:themeColor="text1"/>
        </w:rPr>
      </w:pPr>
      <w:r w:rsidRPr="005D1CB7">
        <w:rPr>
          <w:color w:val="000000" w:themeColor="text1"/>
        </w:rPr>
        <w:tab/>
        <w:t>Совет депутатов с</w:t>
      </w:r>
      <w:r w:rsidR="005C609B">
        <w:rPr>
          <w:color w:val="000000" w:themeColor="text1"/>
        </w:rPr>
        <w:t>ельского поселения «село Апука</w:t>
      </w:r>
      <w:r w:rsidRPr="005D1CB7">
        <w:rPr>
          <w:color w:val="000000" w:themeColor="text1"/>
        </w:rPr>
        <w:t>»</w:t>
      </w:r>
    </w:p>
    <w:p w14:paraId="2A7AAB23" w14:textId="77777777" w:rsidR="00F152BD" w:rsidRPr="005D1CB7" w:rsidRDefault="00F152BD" w:rsidP="00F152BD">
      <w:pPr>
        <w:shd w:val="clear" w:color="auto" w:fill="FFFFFF"/>
        <w:ind w:firstLine="709"/>
        <w:rPr>
          <w:color w:val="000000" w:themeColor="text1"/>
        </w:rPr>
      </w:pPr>
      <w:r w:rsidRPr="005D1CB7">
        <w:rPr>
          <w:color w:val="000000" w:themeColor="text1"/>
        </w:rPr>
        <w:t xml:space="preserve">                                                                   РЕШИЛ:</w:t>
      </w:r>
    </w:p>
    <w:p w14:paraId="3F04226D" w14:textId="7704C003" w:rsidR="00F152BD" w:rsidRPr="005D1CB7" w:rsidRDefault="00F152BD" w:rsidP="00F152BD">
      <w:pPr>
        <w:pStyle w:val="a9"/>
        <w:numPr>
          <w:ilvl w:val="0"/>
          <w:numId w:val="5"/>
        </w:numPr>
        <w:shd w:val="clear" w:color="auto" w:fill="FFFFFF"/>
        <w:ind w:left="0" w:firstLine="0"/>
        <w:jc w:val="both"/>
        <w:rPr>
          <w:color w:val="000000" w:themeColor="text1"/>
        </w:rPr>
      </w:pPr>
      <w:r w:rsidRPr="005D1CB7">
        <w:rPr>
          <w:color w:val="000000" w:themeColor="text1"/>
        </w:rPr>
        <w:t>Утвердить «</w:t>
      </w:r>
      <w:r w:rsidRPr="005D1CB7">
        <w:rPr>
          <w:bCs/>
          <w:color w:val="000000" w:themeColor="text1"/>
        </w:rPr>
        <w:t xml:space="preserve">Положение о муниципальном контроле на автомобильном транспорте и в дорожном хозяйстве </w:t>
      </w:r>
      <w:r w:rsidRPr="005D1CB7">
        <w:rPr>
          <w:color w:val="000000" w:themeColor="text1"/>
        </w:rPr>
        <w:t>с</w:t>
      </w:r>
      <w:r w:rsidR="006A0565">
        <w:rPr>
          <w:color w:val="000000" w:themeColor="text1"/>
        </w:rPr>
        <w:t>ельского поселения «село Апука</w:t>
      </w:r>
      <w:r w:rsidRPr="005D1CB7">
        <w:rPr>
          <w:color w:val="000000" w:themeColor="text1"/>
        </w:rPr>
        <w:t>» согласно приложению</w:t>
      </w:r>
      <w:r>
        <w:rPr>
          <w:color w:val="000000" w:themeColor="text1"/>
        </w:rPr>
        <w:t xml:space="preserve"> №1</w:t>
      </w:r>
      <w:r w:rsidRPr="005D1CB7">
        <w:rPr>
          <w:color w:val="000000" w:themeColor="text1"/>
        </w:rPr>
        <w:t>.</w:t>
      </w:r>
    </w:p>
    <w:p w14:paraId="1CA978BB" w14:textId="77777777" w:rsidR="00F152BD" w:rsidRDefault="00F152BD" w:rsidP="00F152BD">
      <w:pPr>
        <w:pStyle w:val="a9"/>
        <w:numPr>
          <w:ilvl w:val="0"/>
          <w:numId w:val="5"/>
        </w:numPr>
        <w:shd w:val="clear" w:color="auto" w:fill="FFFFFF"/>
        <w:ind w:left="0" w:firstLine="0"/>
        <w:jc w:val="both"/>
        <w:rPr>
          <w:color w:val="000000" w:themeColor="text1"/>
        </w:rPr>
      </w:pPr>
      <w:r w:rsidRPr="005D1CB7">
        <w:rPr>
          <w:color w:val="000000" w:themeColor="text1"/>
        </w:rPr>
        <w:t>Признать утратившим силу:</w:t>
      </w:r>
    </w:p>
    <w:p w14:paraId="2C895C33" w14:textId="50EF693A" w:rsidR="00F152BD" w:rsidRPr="005D1CB7" w:rsidRDefault="00F152BD" w:rsidP="00F152BD">
      <w:pPr>
        <w:pStyle w:val="a9"/>
        <w:shd w:val="clear" w:color="auto" w:fill="FFFFFF"/>
        <w:ind w:left="0"/>
        <w:jc w:val="both"/>
        <w:rPr>
          <w:color w:val="000000" w:themeColor="text1"/>
        </w:rPr>
      </w:pPr>
      <w:r w:rsidRPr="005D1CB7">
        <w:rPr>
          <w:color w:val="000000" w:themeColor="text1"/>
        </w:rPr>
        <w:t>- решение Совета депутатов с</w:t>
      </w:r>
      <w:r w:rsidR="005C609B">
        <w:rPr>
          <w:color w:val="000000" w:themeColor="text1"/>
        </w:rPr>
        <w:t>ельского поселения «село Апука» от 08.11.2021г. №6</w:t>
      </w:r>
      <w:r w:rsidRPr="005D1CB7">
        <w:rPr>
          <w:color w:val="000000" w:themeColor="text1"/>
        </w:rPr>
        <w:t xml:space="preserve"> «Об утверждении Положения о муниципальном </w:t>
      </w:r>
      <w:r w:rsidRPr="005D1CB7">
        <w:rPr>
          <w:color w:val="000000"/>
        </w:rPr>
        <w:t>контроле на автомобильном транспорте и в дорожном хозяйстве в границах населенных пунктов</w:t>
      </w:r>
      <w:r w:rsidRPr="005D1CB7">
        <w:t>»</w:t>
      </w:r>
    </w:p>
    <w:p w14:paraId="2CA2E832" w14:textId="1303500A" w:rsidR="00F152BD" w:rsidRPr="005D1CB7" w:rsidRDefault="00F152BD" w:rsidP="00F152BD">
      <w:pPr>
        <w:pStyle w:val="a9"/>
        <w:numPr>
          <w:ilvl w:val="0"/>
          <w:numId w:val="5"/>
        </w:numPr>
        <w:ind w:left="0" w:firstLine="0"/>
        <w:jc w:val="both"/>
        <w:rPr>
          <w:bCs/>
          <w:snapToGrid w:val="0"/>
        </w:rPr>
      </w:pPr>
      <w:r w:rsidRPr="005D1CB7">
        <w:rPr>
          <w:bCs/>
          <w:snapToGrid w:val="0"/>
        </w:rPr>
        <w:t>Контроль за исполнением настоящего решения возложить на главу с</w:t>
      </w:r>
      <w:r w:rsidR="006A0565">
        <w:rPr>
          <w:bCs/>
          <w:snapToGrid w:val="0"/>
        </w:rPr>
        <w:t>ельского поселения «село Апука</w:t>
      </w:r>
      <w:r w:rsidRPr="005D1CB7">
        <w:rPr>
          <w:bCs/>
          <w:snapToGrid w:val="0"/>
        </w:rPr>
        <w:t>»</w:t>
      </w:r>
    </w:p>
    <w:p w14:paraId="5CEDF7D9" w14:textId="06A40F11" w:rsidR="00F152BD" w:rsidRPr="005D1CB7" w:rsidRDefault="00F152BD" w:rsidP="00F152BD">
      <w:pPr>
        <w:pStyle w:val="a9"/>
        <w:numPr>
          <w:ilvl w:val="0"/>
          <w:numId w:val="5"/>
        </w:numPr>
        <w:ind w:left="0" w:firstLine="0"/>
        <w:jc w:val="both"/>
        <w:rPr>
          <w:bCs/>
          <w:snapToGrid w:val="0"/>
        </w:rPr>
      </w:pPr>
      <w:r w:rsidRPr="00786B8B">
        <w:t xml:space="preserve">Опубликовать настоящее </w:t>
      </w:r>
      <w:bookmarkStart w:id="4" w:name="_GoBack"/>
      <w:r w:rsidRPr="00786B8B">
        <w:t>Решение посредством размещения</w:t>
      </w:r>
      <w:r w:rsidR="00123B75">
        <w:t xml:space="preserve"> на информационном стенде в здании администрации МО СП «село Апука»</w:t>
      </w:r>
      <w:r w:rsidRPr="00786B8B">
        <w:t>,</w:t>
      </w:r>
      <w:bookmarkEnd w:id="4"/>
      <w:r w:rsidRPr="00786B8B">
        <w:t xml:space="preserve"> а также на официальном сайте администрации МО СП «с</w:t>
      </w:r>
      <w:r w:rsidR="00123B75">
        <w:t>ело Апук</w:t>
      </w:r>
      <w:r w:rsidR="006A0565">
        <w:t>а» https://апука</w:t>
      </w:r>
      <w:r w:rsidRPr="00786B8B">
        <w:t>.рф/</w:t>
      </w:r>
    </w:p>
    <w:p w14:paraId="304A298F" w14:textId="77777777" w:rsidR="00F152BD" w:rsidRPr="005D1CB7" w:rsidRDefault="00F152BD" w:rsidP="00F152BD">
      <w:pPr>
        <w:pStyle w:val="a9"/>
        <w:numPr>
          <w:ilvl w:val="0"/>
          <w:numId w:val="5"/>
        </w:numPr>
        <w:ind w:left="0" w:firstLine="0"/>
        <w:jc w:val="both"/>
        <w:rPr>
          <w:bCs/>
          <w:snapToGrid w:val="0"/>
        </w:rPr>
      </w:pPr>
      <w:r w:rsidRPr="005D1CB7">
        <w:rPr>
          <w:bCs/>
          <w:snapToGrid w:val="0"/>
        </w:rPr>
        <w:t>Настоящее решение вступает в силу после его официального опубликования.</w:t>
      </w:r>
    </w:p>
    <w:p w14:paraId="28291D34" w14:textId="77777777" w:rsidR="00F152BD" w:rsidRDefault="00F152BD" w:rsidP="00F152BD">
      <w:pPr>
        <w:pStyle w:val="a9"/>
        <w:ind w:left="0"/>
        <w:jc w:val="both"/>
        <w:rPr>
          <w:bCs/>
          <w:snapToGrid w:val="0"/>
        </w:rPr>
      </w:pPr>
    </w:p>
    <w:p w14:paraId="4C522DF4" w14:textId="77777777" w:rsidR="00F152BD" w:rsidRDefault="00F152BD" w:rsidP="00F152BD">
      <w:pPr>
        <w:pStyle w:val="a9"/>
        <w:ind w:left="375"/>
        <w:jc w:val="both"/>
        <w:rPr>
          <w:bCs/>
          <w:snapToGrid w:val="0"/>
        </w:rPr>
      </w:pPr>
    </w:p>
    <w:p w14:paraId="7E75C15E" w14:textId="77777777" w:rsidR="00F152BD" w:rsidRPr="00655759" w:rsidRDefault="00F152BD" w:rsidP="00F152BD">
      <w:pPr>
        <w:pStyle w:val="a9"/>
        <w:ind w:left="375"/>
        <w:jc w:val="both"/>
        <w:rPr>
          <w:bCs/>
          <w:snapToGrid w:val="0"/>
        </w:rPr>
      </w:pPr>
    </w:p>
    <w:p w14:paraId="068828DD" w14:textId="77777777" w:rsidR="00F152BD" w:rsidRDefault="00F152BD" w:rsidP="00F152BD">
      <w:pPr>
        <w:pStyle w:val="a9"/>
        <w:ind w:left="375"/>
        <w:jc w:val="both"/>
        <w:rPr>
          <w:bCs/>
          <w:snapToGrid w:val="0"/>
        </w:rPr>
      </w:pPr>
    </w:p>
    <w:p w14:paraId="7F8031BE" w14:textId="77777777" w:rsidR="00F152BD" w:rsidRPr="00655759" w:rsidRDefault="00F152BD" w:rsidP="00F152BD">
      <w:pPr>
        <w:pStyle w:val="a9"/>
        <w:ind w:left="375"/>
        <w:jc w:val="both"/>
        <w:rPr>
          <w:bCs/>
          <w:snapToGrid w:val="0"/>
        </w:rPr>
      </w:pPr>
    </w:p>
    <w:p w14:paraId="3094678D" w14:textId="77777777" w:rsidR="00F152BD" w:rsidRPr="00655759" w:rsidRDefault="00F152BD" w:rsidP="00F152BD">
      <w:pPr>
        <w:pStyle w:val="a9"/>
        <w:ind w:left="375"/>
        <w:jc w:val="both"/>
        <w:rPr>
          <w:bCs/>
          <w:snapToGrid w:val="0"/>
        </w:rPr>
      </w:pPr>
    </w:p>
    <w:p w14:paraId="494501E1" w14:textId="46E86127" w:rsidR="00C405BF" w:rsidRDefault="00932D49" w:rsidP="00F152BD">
      <w:pPr>
        <w:pStyle w:val="a9"/>
        <w:ind w:left="375"/>
        <w:rPr>
          <w:bCs/>
          <w:snapToGrid w:val="0"/>
        </w:rPr>
      </w:pPr>
      <w:proofErr w:type="spellStart"/>
      <w:r>
        <w:rPr>
          <w:bCs/>
          <w:snapToGrid w:val="0"/>
        </w:rPr>
        <w:t>ВрИО</w:t>
      </w:r>
      <w:proofErr w:type="spellEnd"/>
      <w:r w:rsidR="006A0565">
        <w:rPr>
          <w:bCs/>
          <w:snapToGrid w:val="0"/>
        </w:rPr>
        <w:t xml:space="preserve"> главы МО СП «село </w:t>
      </w:r>
      <w:proofErr w:type="gramStart"/>
      <w:r w:rsidR="006A0565">
        <w:rPr>
          <w:bCs/>
          <w:snapToGrid w:val="0"/>
        </w:rPr>
        <w:t>Апука</w:t>
      </w:r>
      <w:r w:rsidR="00F152BD" w:rsidRPr="00655759">
        <w:rPr>
          <w:bCs/>
          <w:snapToGrid w:val="0"/>
        </w:rPr>
        <w:t xml:space="preserve">»   </w:t>
      </w:r>
      <w:proofErr w:type="gramEnd"/>
      <w:r w:rsidR="00F152BD" w:rsidRPr="00655759">
        <w:rPr>
          <w:bCs/>
          <w:snapToGrid w:val="0"/>
        </w:rPr>
        <w:t xml:space="preserve">                                            </w:t>
      </w:r>
      <w:r w:rsidR="006A0565">
        <w:rPr>
          <w:bCs/>
          <w:snapToGrid w:val="0"/>
        </w:rPr>
        <w:t xml:space="preserve">  </w:t>
      </w:r>
      <w:r w:rsidR="00F152BD" w:rsidRPr="00655759">
        <w:rPr>
          <w:bCs/>
          <w:snapToGrid w:val="0"/>
        </w:rPr>
        <w:t xml:space="preserve">     </w:t>
      </w:r>
      <w:bookmarkEnd w:id="3"/>
      <w:r w:rsidR="006A0565">
        <w:rPr>
          <w:bCs/>
          <w:snapToGrid w:val="0"/>
        </w:rPr>
        <w:t>В.С. Малышев</w:t>
      </w:r>
    </w:p>
    <w:p w14:paraId="121281A2" w14:textId="77777777" w:rsidR="00F152BD" w:rsidRDefault="00F152BD" w:rsidP="00F152BD">
      <w:pPr>
        <w:pStyle w:val="a9"/>
        <w:ind w:left="375"/>
        <w:rPr>
          <w:kern w:val="2"/>
        </w:rPr>
      </w:pPr>
    </w:p>
    <w:p w14:paraId="0F232F46" w14:textId="77777777" w:rsidR="00F152BD" w:rsidRDefault="00F152BD" w:rsidP="00F152BD">
      <w:pPr>
        <w:pStyle w:val="a9"/>
        <w:ind w:left="375"/>
        <w:rPr>
          <w:kern w:val="2"/>
        </w:rPr>
      </w:pPr>
    </w:p>
    <w:p w14:paraId="539E4F77" w14:textId="77777777" w:rsidR="00F152BD" w:rsidRDefault="00F152BD" w:rsidP="00F152BD">
      <w:pPr>
        <w:pStyle w:val="a9"/>
        <w:ind w:left="375"/>
        <w:rPr>
          <w:kern w:val="2"/>
        </w:rPr>
      </w:pPr>
    </w:p>
    <w:p w14:paraId="7EA83D5C" w14:textId="77777777" w:rsidR="00F152BD" w:rsidRDefault="00F152BD" w:rsidP="00F152BD">
      <w:pPr>
        <w:pStyle w:val="a9"/>
        <w:ind w:left="375"/>
        <w:rPr>
          <w:kern w:val="2"/>
        </w:rPr>
      </w:pPr>
    </w:p>
    <w:p w14:paraId="1621C988" w14:textId="77777777" w:rsidR="00F152BD" w:rsidRDefault="00F152BD" w:rsidP="00F152BD">
      <w:pPr>
        <w:pStyle w:val="a9"/>
        <w:ind w:left="375"/>
        <w:rPr>
          <w:kern w:val="2"/>
        </w:rPr>
      </w:pPr>
    </w:p>
    <w:p w14:paraId="2AF3C3CC" w14:textId="77777777" w:rsidR="00F152BD" w:rsidRDefault="00F152BD" w:rsidP="00F152BD">
      <w:pPr>
        <w:pStyle w:val="a9"/>
        <w:ind w:left="375"/>
        <w:rPr>
          <w:kern w:val="2"/>
        </w:rPr>
      </w:pPr>
    </w:p>
    <w:p w14:paraId="16E130B9" w14:textId="77777777" w:rsidR="00F152BD" w:rsidRDefault="00F152BD" w:rsidP="00F152BD">
      <w:pPr>
        <w:pStyle w:val="a9"/>
        <w:ind w:left="375"/>
        <w:rPr>
          <w:kern w:val="2"/>
        </w:rPr>
      </w:pPr>
    </w:p>
    <w:p w14:paraId="01678861" w14:textId="77777777" w:rsidR="00F152BD" w:rsidRDefault="00F152BD" w:rsidP="00F152BD">
      <w:pPr>
        <w:pStyle w:val="a9"/>
        <w:ind w:left="375"/>
        <w:rPr>
          <w:kern w:val="2"/>
        </w:rPr>
      </w:pPr>
    </w:p>
    <w:p w14:paraId="7E8D4A55" w14:textId="77777777" w:rsidR="00F152BD" w:rsidRPr="00655759" w:rsidRDefault="00F152BD" w:rsidP="00F152BD">
      <w:pPr>
        <w:pStyle w:val="a9"/>
        <w:ind w:left="375"/>
        <w:rPr>
          <w:kern w:val="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0"/>
      </w:tblGrid>
      <w:tr w:rsidR="00163F4F" w:rsidRPr="00655759" w14:paraId="54CCD047" w14:textId="77777777" w:rsidTr="001808AA">
        <w:trPr>
          <w:trHeight w:val="1407"/>
        </w:trPr>
        <w:tc>
          <w:tcPr>
            <w:tcW w:w="5070" w:type="dxa"/>
          </w:tcPr>
          <w:p w14:paraId="2A205C90" w14:textId="77777777" w:rsidR="00817B1E" w:rsidRPr="00655759" w:rsidRDefault="00817B1E" w:rsidP="00D34658">
            <w:pPr>
              <w:suppressAutoHyphens/>
              <w:autoSpaceDE w:val="0"/>
              <w:autoSpaceDN w:val="0"/>
              <w:adjustRightInd w:val="0"/>
              <w:rPr>
                <w:kern w:val="2"/>
                <w:lang w:eastAsia="en-US"/>
              </w:rPr>
            </w:pPr>
          </w:p>
        </w:tc>
        <w:tc>
          <w:tcPr>
            <w:tcW w:w="4500" w:type="dxa"/>
            <w:hideMark/>
          </w:tcPr>
          <w:p w14:paraId="368BC300" w14:textId="585BFF80" w:rsidR="00817B1E" w:rsidRPr="0058108B" w:rsidRDefault="00A87896" w:rsidP="00D34658">
            <w:pPr>
              <w:suppressAutoHyphens/>
              <w:ind w:firstLine="36"/>
              <w:rPr>
                <w:kern w:val="2"/>
                <w:lang w:eastAsia="en-US"/>
              </w:rPr>
            </w:pPr>
            <w:r w:rsidRPr="0058108B">
              <w:rPr>
                <w:kern w:val="2"/>
                <w:lang w:eastAsia="en-US"/>
              </w:rPr>
              <w:t>Приложение</w:t>
            </w:r>
            <w:r w:rsidR="001808AA" w:rsidRPr="0058108B">
              <w:rPr>
                <w:kern w:val="2"/>
                <w:lang w:eastAsia="en-US"/>
              </w:rPr>
              <w:t xml:space="preserve"> №1</w:t>
            </w:r>
          </w:p>
          <w:p w14:paraId="083A0ADF" w14:textId="5919608B" w:rsidR="00B538A3" w:rsidRPr="0058108B" w:rsidRDefault="00A87896" w:rsidP="00D34658">
            <w:pPr>
              <w:suppressAutoHyphens/>
              <w:jc w:val="both"/>
              <w:rPr>
                <w:lang w:eastAsia="en-US"/>
              </w:rPr>
            </w:pPr>
            <w:r w:rsidRPr="0058108B">
              <w:rPr>
                <w:kern w:val="2"/>
                <w:lang w:eastAsia="en-US"/>
              </w:rPr>
              <w:t>к решению</w:t>
            </w:r>
            <w:r w:rsidR="00817B1E" w:rsidRPr="0058108B">
              <w:rPr>
                <w:kern w:val="2"/>
                <w:lang w:eastAsia="en-US"/>
              </w:rPr>
              <w:t xml:space="preserve"> Совета </w:t>
            </w:r>
            <w:r w:rsidRPr="0058108B">
              <w:rPr>
                <w:kern w:val="2"/>
                <w:lang w:eastAsia="en-US"/>
              </w:rPr>
              <w:t xml:space="preserve">депутатов </w:t>
            </w:r>
            <w:r w:rsidR="0098550B" w:rsidRPr="0058108B">
              <w:rPr>
                <w:kern w:val="2"/>
                <w:lang w:eastAsia="en-US"/>
              </w:rPr>
              <w:t>с</w:t>
            </w:r>
            <w:r w:rsidR="006A0565">
              <w:rPr>
                <w:kern w:val="2"/>
                <w:lang w:eastAsia="en-US"/>
              </w:rPr>
              <w:t>ельского поселения «село Апука</w:t>
            </w:r>
            <w:r w:rsidR="0098550B" w:rsidRPr="0058108B">
              <w:rPr>
                <w:kern w:val="2"/>
                <w:lang w:eastAsia="en-US"/>
              </w:rPr>
              <w:t>»</w:t>
            </w:r>
            <w:r w:rsidR="001D6789" w:rsidRPr="0058108B">
              <w:rPr>
                <w:lang w:eastAsia="en-US"/>
              </w:rPr>
              <w:t xml:space="preserve"> </w:t>
            </w:r>
          </w:p>
          <w:p w14:paraId="2AC4A3CE" w14:textId="7BC008C2" w:rsidR="00817B1E" w:rsidRPr="0058108B" w:rsidRDefault="001D6789" w:rsidP="00D34658">
            <w:pPr>
              <w:suppressAutoHyphens/>
              <w:jc w:val="both"/>
              <w:rPr>
                <w:lang w:eastAsia="en-US"/>
              </w:rPr>
            </w:pPr>
            <w:r w:rsidRPr="0058108B">
              <w:rPr>
                <w:lang w:eastAsia="en-US"/>
              </w:rPr>
              <w:t xml:space="preserve"> от </w:t>
            </w:r>
            <w:r w:rsidR="006A0565">
              <w:rPr>
                <w:lang w:eastAsia="en-US"/>
              </w:rPr>
              <w:t>06</w:t>
            </w:r>
            <w:r w:rsidR="0058108B" w:rsidRPr="0058108B">
              <w:rPr>
                <w:lang w:eastAsia="en-US"/>
              </w:rPr>
              <w:t>.</w:t>
            </w:r>
            <w:r w:rsidR="006A0565">
              <w:rPr>
                <w:lang w:eastAsia="en-US"/>
              </w:rPr>
              <w:t>10</w:t>
            </w:r>
            <w:r w:rsidRPr="0058108B">
              <w:rPr>
                <w:lang w:eastAsia="en-US"/>
              </w:rPr>
              <w:t xml:space="preserve">.2025г. № </w:t>
            </w:r>
            <w:r w:rsidR="006A0565">
              <w:rPr>
                <w:lang w:eastAsia="en-US"/>
              </w:rPr>
              <w:t>20</w:t>
            </w:r>
          </w:p>
        </w:tc>
      </w:tr>
    </w:tbl>
    <w:p w14:paraId="505F27B5" w14:textId="77777777" w:rsidR="00817B1E" w:rsidRPr="00655759" w:rsidRDefault="00817B1E" w:rsidP="00D34658">
      <w:pPr>
        <w:ind w:firstLine="567"/>
        <w:jc w:val="right"/>
      </w:pPr>
    </w:p>
    <w:p w14:paraId="6D832484" w14:textId="77777777" w:rsidR="00817B1E" w:rsidRPr="00655759" w:rsidRDefault="00817B1E" w:rsidP="00D34658">
      <w:pPr>
        <w:ind w:firstLine="567"/>
        <w:jc w:val="right"/>
      </w:pPr>
    </w:p>
    <w:p w14:paraId="5B1CCD05" w14:textId="77777777" w:rsidR="00A87896" w:rsidRPr="00655759" w:rsidRDefault="00817B1E" w:rsidP="00D34658">
      <w:pPr>
        <w:jc w:val="center"/>
        <w:rPr>
          <w:b/>
          <w:bCs/>
        </w:rPr>
      </w:pPr>
      <w:r w:rsidRPr="00655759">
        <w:rPr>
          <w:b/>
          <w:bCs/>
        </w:rPr>
        <w:t xml:space="preserve">Положение </w:t>
      </w:r>
    </w:p>
    <w:p w14:paraId="7AF21666" w14:textId="68D331F2" w:rsidR="00817B1E" w:rsidRPr="00655759" w:rsidRDefault="00817B1E" w:rsidP="00D34658">
      <w:pPr>
        <w:jc w:val="center"/>
      </w:pPr>
      <w:r w:rsidRPr="00655759">
        <w:rPr>
          <w:b/>
          <w:bCs/>
        </w:rPr>
        <w:t>о муниципальном контроле на автом</w:t>
      </w:r>
      <w:r w:rsidR="00A87896" w:rsidRPr="00655759">
        <w:rPr>
          <w:b/>
          <w:bCs/>
        </w:rPr>
        <w:t>обильном транспорте</w:t>
      </w:r>
      <w:r w:rsidRPr="00655759">
        <w:rPr>
          <w:b/>
          <w:bCs/>
        </w:rPr>
        <w:t xml:space="preserve"> и в дорожном хозяйстве </w:t>
      </w:r>
      <w:r w:rsidR="001808AA" w:rsidRPr="00655759">
        <w:rPr>
          <w:b/>
          <w:bCs/>
        </w:rPr>
        <w:t>с</w:t>
      </w:r>
      <w:r w:rsidR="006A0565">
        <w:rPr>
          <w:b/>
          <w:bCs/>
        </w:rPr>
        <w:t>ельского поселения «село Апука</w:t>
      </w:r>
      <w:r w:rsidR="001808AA" w:rsidRPr="00655759">
        <w:rPr>
          <w:b/>
          <w:bCs/>
        </w:rPr>
        <w:t>»</w:t>
      </w:r>
    </w:p>
    <w:p w14:paraId="3452423D" w14:textId="77777777" w:rsidR="00817B1E" w:rsidRPr="00655759" w:rsidRDefault="00817B1E" w:rsidP="00D34658">
      <w:pPr>
        <w:pStyle w:val="ConsPlusNormal"/>
        <w:ind w:firstLine="0"/>
        <w:jc w:val="center"/>
        <w:rPr>
          <w:rFonts w:ascii="Times New Roman" w:hAnsi="Times New Roman" w:cs="Times New Roman"/>
          <w:b/>
          <w:bCs/>
          <w:sz w:val="24"/>
          <w:szCs w:val="24"/>
        </w:rPr>
      </w:pPr>
    </w:p>
    <w:p w14:paraId="52C3E950" w14:textId="77777777" w:rsidR="00817B1E" w:rsidRPr="00655759" w:rsidRDefault="00817B1E" w:rsidP="00D34658">
      <w:pPr>
        <w:pStyle w:val="ConsPlusNormal"/>
        <w:ind w:firstLine="0"/>
        <w:jc w:val="center"/>
        <w:rPr>
          <w:rFonts w:ascii="Times New Roman" w:hAnsi="Times New Roman" w:cs="Times New Roman"/>
          <w:b/>
          <w:bCs/>
          <w:sz w:val="24"/>
          <w:szCs w:val="24"/>
        </w:rPr>
      </w:pPr>
      <w:r w:rsidRPr="00655759">
        <w:rPr>
          <w:rFonts w:ascii="Times New Roman" w:hAnsi="Times New Roman" w:cs="Times New Roman"/>
          <w:b/>
          <w:bCs/>
          <w:sz w:val="24"/>
          <w:szCs w:val="24"/>
        </w:rPr>
        <w:t>Раздел 1. Общие положения</w:t>
      </w:r>
    </w:p>
    <w:p w14:paraId="40DA8305" w14:textId="77777777" w:rsidR="00817B1E" w:rsidRPr="00655759" w:rsidRDefault="00817B1E" w:rsidP="00D34658">
      <w:pPr>
        <w:pStyle w:val="ConsPlusNormal"/>
        <w:ind w:firstLine="0"/>
        <w:jc w:val="center"/>
        <w:rPr>
          <w:rFonts w:ascii="Times New Roman" w:hAnsi="Times New Roman" w:cs="Times New Roman"/>
          <w:b/>
          <w:bCs/>
          <w:sz w:val="24"/>
          <w:szCs w:val="24"/>
        </w:rPr>
      </w:pPr>
    </w:p>
    <w:p w14:paraId="19E1324E" w14:textId="2DB329D6"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1.1. Настоящее Положение устанавливает порядок осуществления муниципального контроля на автом</w:t>
      </w:r>
      <w:r w:rsidR="00A87896" w:rsidRPr="00655759">
        <w:rPr>
          <w:rFonts w:ascii="Times New Roman" w:hAnsi="Times New Roman" w:cs="Times New Roman"/>
          <w:sz w:val="24"/>
          <w:szCs w:val="24"/>
        </w:rPr>
        <w:t>обильном транспорте</w:t>
      </w:r>
      <w:r w:rsidRPr="00655759">
        <w:rPr>
          <w:rFonts w:ascii="Times New Roman" w:hAnsi="Times New Roman" w:cs="Times New Roman"/>
          <w:sz w:val="24"/>
          <w:szCs w:val="24"/>
        </w:rPr>
        <w:t xml:space="preserve"> и в дорожном хозяйстве </w:t>
      </w:r>
      <w:r w:rsidR="001808AA" w:rsidRPr="00655759">
        <w:rPr>
          <w:rFonts w:ascii="Times New Roman" w:hAnsi="Times New Roman" w:cs="Times New Roman"/>
          <w:sz w:val="24"/>
          <w:szCs w:val="24"/>
        </w:rPr>
        <w:t>сельск</w:t>
      </w:r>
      <w:r w:rsidR="006A0565">
        <w:rPr>
          <w:rFonts w:ascii="Times New Roman" w:hAnsi="Times New Roman" w:cs="Times New Roman"/>
          <w:sz w:val="24"/>
          <w:szCs w:val="24"/>
        </w:rPr>
        <w:t>ого поселения «село Апука</w:t>
      </w:r>
      <w:r w:rsidR="001808AA" w:rsidRPr="00655759">
        <w:rPr>
          <w:rFonts w:ascii="Times New Roman" w:hAnsi="Times New Roman" w:cs="Times New Roman"/>
          <w:sz w:val="24"/>
          <w:szCs w:val="24"/>
        </w:rPr>
        <w:t>»</w:t>
      </w:r>
      <w:r w:rsidRPr="00655759">
        <w:rPr>
          <w:rFonts w:ascii="Times New Roman" w:hAnsi="Times New Roman" w:cs="Times New Roman"/>
          <w:sz w:val="24"/>
          <w:szCs w:val="24"/>
        </w:rPr>
        <w:t xml:space="preserve"> (далее – муниципальный контроль на автомобильном транспорте).</w:t>
      </w:r>
    </w:p>
    <w:p w14:paraId="6F53ABDB" w14:textId="77777777" w:rsidR="00817B1E" w:rsidRPr="00655759" w:rsidRDefault="00817B1E" w:rsidP="00D34658">
      <w:pPr>
        <w:ind w:firstLine="709"/>
        <w:jc w:val="both"/>
        <w:rPr>
          <w:lang w:eastAsia="zh-CN"/>
        </w:rPr>
      </w:pPr>
      <w:r w:rsidRPr="00655759">
        <w:rPr>
          <w:lang w:eastAsia="zh-CN"/>
        </w:rPr>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14:paraId="77F4E25F" w14:textId="0D1C451E" w:rsidR="00817B1E" w:rsidRPr="00655759" w:rsidRDefault="00817B1E" w:rsidP="00D34658">
      <w:pPr>
        <w:ind w:firstLine="709"/>
        <w:jc w:val="both"/>
        <w:rPr>
          <w:lang w:eastAsia="zh-CN"/>
        </w:rPr>
      </w:pPr>
      <w:r w:rsidRPr="00655759">
        <w:rPr>
          <w:lang w:eastAsia="zh-CN"/>
        </w:rPr>
        <w:t>1) в области автомобильных дорог и дорожной деятельности, установленных в отношении автомобильных до</w:t>
      </w:r>
      <w:r w:rsidR="00A87896" w:rsidRPr="00655759">
        <w:rPr>
          <w:lang w:eastAsia="zh-CN"/>
        </w:rPr>
        <w:t xml:space="preserve">рог местного значения </w:t>
      </w:r>
      <w:r w:rsidR="001808AA" w:rsidRPr="00655759">
        <w:rPr>
          <w:lang w:eastAsia="zh-CN"/>
        </w:rPr>
        <w:t>с</w:t>
      </w:r>
      <w:r w:rsidR="006A0565">
        <w:rPr>
          <w:lang w:eastAsia="zh-CN"/>
        </w:rPr>
        <w:t>ельского поселения «село Апука</w:t>
      </w:r>
      <w:r w:rsidR="001808AA" w:rsidRPr="00655759">
        <w:rPr>
          <w:lang w:eastAsia="zh-CN"/>
        </w:rPr>
        <w:t>»</w:t>
      </w:r>
      <w:r w:rsidRPr="00655759">
        <w:rPr>
          <w:lang w:eastAsia="zh-CN"/>
        </w:rPr>
        <w:t xml:space="preserve"> (далее – автомобильные дороги местного значения или автомобильные дороги общего пользования местного значения):</w:t>
      </w:r>
    </w:p>
    <w:p w14:paraId="089D536C" w14:textId="77777777" w:rsidR="00817B1E" w:rsidRPr="00655759" w:rsidRDefault="00817B1E" w:rsidP="00D34658">
      <w:pPr>
        <w:ind w:firstLine="709"/>
        <w:jc w:val="both"/>
        <w:rPr>
          <w:lang w:eastAsia="zh-CN"/>
        </w:rPr>
      </w:pPr>
      <w:r w:rsidRPr="00655759">
        <w:rPr>
          <w:lang w:eastAsia="zh-CN"/>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69601EC" w14:textId="77777777" w:rsidR="00817B1E" w:rsidRPr="00655759" w:rsidRDefault="00817B1E" w:rsidP="00D34658">
      <w:pPr>
        <w:ind w:firstLine="709"/>
        <w:jc w:val="both"/>
        <w:rPr>
          <w:lang w:eastAsia="zh-CN"/>
        </w:rPr>
      </w:pPr>
      <w:r w:rsidRPr="00655759">
        <w:rPr>
          <w:lang w:eastAsia="zh-CN"/>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13D46A3E" w14:textId="77777777" w:rsidR="00817B1E" w:rsidRPr="00655759" w:rsidRDefault="00817B1E" w:rsidP="00D34658">
      <w:pPr>
        <w:ind w:firstLine="709"/>
        <w:jc w:val="both"/>
        <w:rPr>
          <w:lang w:eastAsia="zh-CN"/>
        </w:rPr>
      </w:pPr>
      <w:r w:rsidRPr="00655759">
        <w:rPr>
          <w:lang w:eastAsia="zh-CN"/>
        </w:rPr>
        <w:t>в) к осуществлению проезда транспортных средств по платным автомобильным дорогам общего пользования местного значения, платным участкам автомобильных дорог общего пользования местного значения в части соблюдения порядка внесения платы за проезд транспортного средства;</w:t>
      </w:r>
    </w:p>
    <w:p w14:paraId="56FC8624" w14:textId="77777777" w:rsidR="00817B1E" w:rsidRPr="00655759" w:rsidRDefault="00817B1E" w:rsidP="00D34658">
      <w:pPr>
        <w:ind w:firstLine="709"/>
        <w:jc w:val="both"/>
        <w:rPr>
          <w:lang w:eastAsia="zh-CN"/>
        </w:rPr>
      </w:pPr>
      <w:r w:rsidRPr="00655759">
        <w:rPr>
          <w:lang w:eastAsia="zh-CN"/>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w:t>
      </w:r>
      <w:r w:rsidR="00A87896" w:rsidRPr="00655759">
        <w:rPr>
          <w:lang w:eastAsia="zh-CN"/>
        </w:rPr>
        <w:t>обильном транспорте</w:t>
      </w:r>
      <w:r w:rsidRPr="00655759">
        <w:rPr>
          <w:lang w:eastAsia="zh-CN"/>
        </w:rPr>
        <w:t xml:space="preserve"> и в дорожном хозяйстве в области организации регулярных перевозок.</w:t>
      </w:r>
    </w:p>
    <w:p w14:paraId="30B30712" w14:textId="686FDCD3" w:rsidR="00817B1E" w:rsidRPr="00655759" w:rsidRDefault="00817B1E" w:rsidP="00D34658">
      <w:pPr>
        <w:ind w:firstLine="709"/>
        <w:jc w:val="both"/>
      </w:pPr>
      <w:r w:rsidRPr="00655759">
        <w:t>1.3. Муниципальный контроль на автомобильном транспорте осуществ</w:t>
      </w:r>
      <w:r w:rsidR="00A87896" w:rsidRPr="00655759">
        <w:t xml:space="preserve">ляется администрацией </w:t>
      </w:r>
      <w:r w:rsidR="00163F4F" w:rsidRPr="00655759">
        <w:t>с</w:t>
      </w:r>
      <w:r w:rsidR="006A0565">
        <w:t>ельского поселения «село Апука</w:t>
      </w:r>
      <w:r w:rsidR="00163F4F" w:rsidRPr="00655759">
        <w:t>»</w:t>
      </w:r>
      <w:r w:rsidRPr="00655759">
        <w:t xml:space="preserve"> (далее – администрация).</w:t>
      </w:r>
    </w:p>
    <w:p w14:paraId="5F22F7E8" w14:textId="0E766996" w:rsidR="00817B1E" w:rsidRPr="00655759" w:rsidRDefault="00817B1E" w:rsidP="00D34658">
      <w:pPr>
        <w:ind w:firstLine="709"/>
        <w:jc w:val="both"/>
      </w:pPr>
      <w:r w:rsidRPr="00655759">
        <w:t xml:space="preserve">1.4. Должностными лицами администрации, уполномоченными осуществлять муниципальный контроль на автомобильном транспорте, являются глава администрации </w:t>
      </w:r>
      <w:r w:rsidR="00163F4F" w:rsidRPr="00655759">
        <w:t>с</w:t>
      </w:r>
      <w:r w:rsidR="006A0565">
        <w:t>ельского поселения «село Апука</w:t>
      </w:r>
      <w:r w:rsidR="00163F4F" w:rsidRPr="00655759">
        <w:t>»</w:t>
      </w:r>
      <w:r w:rsidRPr="00655759">
        <w:t xml:space="preserve">, </w:t>
      </w:r>
      <w:r w:rsidR="00163F4F" w:rsidRPr="00655759">
        <w:t>заместитель главы с</w:t>
      </w:r>
      <w:r w:rsidR="006A0565">
        <w:t>ельского поселения «село Апука</w:t>
      </w:r>
      <w:r w:rsidR="00163F4F" w:rsidRPr="00655759">
        <w:t xml:space="preserve">» </w:t>
      </w:r>
      <w:r w:rsidRPr="00655759">
        <w:t>(далее также – должностные лица, уполномоченные осуществлять муниципальный контроль на автомобильном транспорте).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14:paraId="5B8D6C3A" w14:textId="77777777" w:rsidR="00817B1E" w:rsidRPr="00655759" w:rsidRDefault="00817B1E" w:rsidP="00D34658">
      <w:pPr>
        <w:ind w:firstLine="709"/>
        <w:jc w:val="both"/>
      </w:pPr>
      <w:r w:rsidRPr="00655759">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5B7DCAF4" w14:textId="77777777" w:rsidR="00817B1E" w:rsidRPr="00655759" w:rsidRDefault="00817B1E" w:rsidP="00D34658">
      <w:pPr>
        <w:ind w:firstLine="709"/>
        <w:jc w:val="both"/>
      </w:pPr>
      <w:r w:rsidRPr="00655759">
        <w:lastRenderedPageBreak/>
        <w:t>1.5. К отношениям, связанным с осуществлением муниципального контроля на автомобильном транспорте, организацией и проведением профилактических мероприятий, контрольных мероприятий применяются положения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8 ноября 2007 года № 259-ФЗ «Устав автомобильного транспорта и городского наземного электрического транспорта», Федерального закона от 6 октября 2003 года № 131-ФЗ «Об общих принципах организации местного самоуправления в Российской Федерации» и Федерального закона № 248-ФЗ.</w:t>
      </w:r>
    </w:p>
    <w:p w14:paraId="03DFE356"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1.6. Объектами муниципального контроля на автомобильном транспорте являются:</w:t>
      </w:r>
    </w:p>
    <w:p w14:paraId="3F2114E9"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1) деятельность, действия (бездействие) контролируемых лиц в области использования автомобильных дорог и осуществления дорожной деятельности, установленных в отношении автомобильных дорог местного значения, в рамках которых должны соблюдаться обязательные требования по:</w:t>
      </w:r>
    </w:p>
    <w:p w14:paraId="732C1119"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а) использованию полос отвода и (или) придорожных полос автомобильных дорог общего пользования местного значения;</w:t>
      </w:r>
    </w:p>
    <w:p w14:paraId="7C98DFD8"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б)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0FD053BD"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в) перевозкам по муниципальным маршрутам регулярных перевозок, не относящихся к предмету федерального государственного контроля (надзора) на автом</w:t>
      </w:r>
      <w:r w:rsidR="00CD1A6B" w:rsidRPr="00655759">
        <w:rPr>
          <w:rFonts w:ascii="Times New Roman" w:hAnsi="Times New Roman" w:cs="Times New Roman"/>
          <w:sz w:val="24"/>
          <w:szCs w:val="24"/>
          <w:lang w:eastAsia="ru-RU"/>
        </w:rPr>
        <w:t>обильном транспорте</w:t>
      </w:r>
      <w:r w:rsidRPr="00655759">
        <w:rPr>
          <w:rFonts w:ascii="Times New Roman" w:hAnsi="Times New Roman" w:cs="Times New Roman"/>
          <w:sz w:val="24"/>
          <w:szCs w:val="24"/>
          <w:lang w:eastAsia="ru-RU"/>
        </w:rPr>
        <w:t xml:space="preserve"> и в дорожном хозяйстве в области организации регулярных перевозок;</w:t>
      </w:r>
    </w:p>
    <w:p w14:paraId="46292D49"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2) результаты деятельности контролируемых лиц, в том числе услуги в области использования автомобильных дорог и осуществления дорожной деятельности, к которым предъявляются обязательные требования по:</w:t>
      </w:r>
    </w:p>
    <w:p w14:paraId="34BB2921"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а) внесению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0B25A824"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б) внесению платы за 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14:paraId="3EB015B1"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в) внесению платы за присоединение объектов дорожного сервиса к автомобильным дорогам общего пользования местного значения;</w:t>
      </w:r>
    </w:p>
    <w:p w14:paraId="043CEC04"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 xml:space="preserve">г) дорожно-строительным материалам, указанным в Приложении 1 к техническому регламенту Таможенного союза «Безопасность автомобильных дорог» (ТР ТС 014/2011), утвержденному Решением комиссии Таможенного союза от 18 октября 2011 года № 827; </w:t>
      </w:r>
    </w:p>
    <w:p w14:paraId="3036F839"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д) дорожно-строительным изделиям, указанным в Приложении 2 к техническому регламенту Таможенного союза «Безопасность автомобильных дорог» (ТР ТС 014/2011), утвержденному Решением комиссии Таможенного союза от 18 октября 2011 года № 827;</w:t>
      </w:r>
    </w:p>
    <w:p w14:paraId="47DD60F9"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контролируемые лица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w:t>
      </w:r>
    </w:p>
    <w:p w14:paraId="12DE0820"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а) объекты дорожного сервиса, размещенные в полосах отвода и (или) придорожных полосах автомобильных дорог общего пользования местного значения;</w:t>
      </w:r>
    </w:p>
    <w:p w14:paraId="6AEA7B08"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б) придорожные полосы и полосы отвода автомобильных дорог общего пользования местного значения;</w:t>
      </w:r>
    </w:p>
    <w:p w14:paraId="407EBFB7"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lastRenderedPageBreak/>
        <w:t>в) автомобильная дорога общего пользования местного значения и искусственные дорожные сооружения на ней;</w:t>
      </w:r>
    </w:p>
    <w:p w14:paraId="598DB934"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г) примыкания к автомобильным дорогам местного значения, в том числе примыкания объектов дорожного сервиса.</w:t>
      </w:r>
    </w:p>
    <w:p w14:paraId="2D06E50C" w14:textId="77777777" w:rsidR="00817B1E" w:rsidRPr="00655759" w:rsidRDefault="00817B1E" w:rsidP="00D34658">
      <w:pPr>
        <w:pStyle w:val="ConsPlusNormal"/>
        <w:ind w:firstLine="709"/>
        <w:jc w:val="both"/>
        <w:rPr>
          <w:rFonts w:ascii="Times New Roman" w:hAnsi="Times New Roman" w:cs="Times New Roman"/>
          <w:sz w:val="24"/>
          <w:szCs w:val="24"/>
          <w:lang w:eastAsia="ru-RU"/>
        </w:rPr>
      </w:pPr>
      <w:r w:rsidRPr="00655759">
        <w:rPr>
          <w:rFonts w:ascii="Times New Roman" w:hAnsi="Times New Roman" w:cs="Times New Roman"/>
          <w:sz w:val="24"/>
          <w:szCs w:val="24"/>
          <w:lang w:eastAsia="ru-RU"/>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w:t>
      </w:r>
    </w:p>
    <w:p w14:paraId="7C8DB913" w14:textId="77777777" w:rsidR="00817B1E" w:rsidRPr="00655759" w:rsidRDefault="00817B1E" w:rsidP="00D34658">
      <w:pPr>
        <w:pStyle w:val="ConsPlusNormal"/>
        <w:ind w:firstLine="709"/>
        <w:jc w:val="both"/>
        <w:rPr>
          <w:rFonts w:ascii="Times New Roman" w:hAnsi="Times New Roman" w:cs="Times New Roman"/>
          <w:color w:val="FF0000"/>
          <w:sz w:val="24"/>
          <w:szCs w:val="24"/>
        </w:rPr>
      </w:pPr>
    </w:p>
    <w:p w14:paraId="64020530" w14:textId="77777777" w:rsidR="00817B1E" w:rsidRPr="00655759" w:rsidRDefault="00817B1E" w:rsidP="00D34658">
      <w:pPr>
        <w:pStyle w:val="ConsPlusNormal"/>
        <w:ind w:firstLine="0"/>
        <w:jc w:val="center"/>
        <w:rPr>
          <w:rFonts w:ascii="Times New Roman" w:hAnsi="Times New Roman" w:cs="Times New Roman"/>
          <w:b/>
          <w:bCs/>
          <w:sz w:val="24"/>
          <w:szCs w:val="24"/>
        </w:rPr>
      </w:pPr>
      <w:r w:rsidRPr="00655759">
        <w:rPr>
          <w:rFonts w:ascii="Times New Roman" w:hAnsi="Times New Roman" w:cs="Times New Roman"/>
          <w:b/>
          <w:bCs/>
          <w:sz w:val="24"/>
          <w:szCs w:val="24"/>
        </w:rPr>
        <w:t>Раздел 2. Управление рисками причинения вреда (ущерба) охраняемым законом ценностям при осуществлении муниципального контроля на автомобильном транспорте</w:t>
      </w:r>
    </w:p>
    <w:p w14:paraId="3C8DE2DF" w14:textId="77777777" w:rsidR="00817B1E" w:rsidRPr="00655759" w:rsidRDefault="00817B1E" w:rsidP="00D34658">
      <w:pPr>
        <w:pStyle w:val="ConsPlusNormal"/>
        <w:ind w:firstLine="0"/>
        <w:jc w:val="center"/>
        <w:rPr>
          <w:rFonts w:ascii="Times New Roman" w:hAnsi="Times New Roman" w:cs="Times New Roman"/>
          <w:sz w:val="24"/>
          <w:szCs w:val="24"/>
        </w:rPr>
      </w:pPr>
    </w:p>
    <w:p w14:paraId="2A455616"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2.1. Администрация осуществляет муниципальный контроль на автомобильном транспорте на основе управления рисками причинения вреда (ущерба).</w:t>
      </w:r>
    </w:p>
    <w:p w14:paraId="41045200"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 xml:space="preserve">2.2. Для целей управления рисками причинения вреда (ущерба) охраняемым законом ценностям при осуществлении муниципального контроля на автомобильном транспорте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r w:rsidRPr="00655759">
          <w:rPr>
            <w:rStyle w:val="a3"/>
            <w:rFonts w:ascii="Times New Roman" w:hAnsi="Times New Roman" w:cs="Times New Roman"/>
            <w:color w:val="auto"/>
            <w:sz w:val="24"/>
            <w:szCs w:val="24"/>
            <w:u w:val="none"/>
          </w:rPr>
          <w:t>законо</w:t>
        </w:r>
      </w:hyperlink>
      <w:r w:rsidRPr="00655759">
        <w:rPr>
          <w:rFonts w:ascii="Times New Roman" w:hAnsi="Times New Roman" w:cs="Times New Roman"/>
          <w:sz w:val="24"/>
          <w:szCs w:val="24"/>
        </w:rPr>
        <w:t>м № 248-ФЗ.</w:t>
      </w:r>
    </w:p>
    <w:p w14:paraId="5DCA92D4"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 xml:space="preserve">2.3. Отнесение администрацией предусмотренных пунктом 1.7 настоящего Положения объектов муниципального контроля на автомобильном транспорте (далее – объекты контроля) к определенной категории риска осуществляется в соответствии </w:t>
      </w:r>
      <w:r w:rsidRPr="00655759">
        <w:rPr>
          <w:rFonts w:ascii="Times New Roman" w:hAnsi="Times New Roman" w:cs="Times New Roman"/>
          <w:sz w:val="24"/>
          <w:szCs w:val="24"/>
          <w:lang w:val="en-US"/>
        </w:rPr>
        <w:t>c</w:t>
      </w:r>
      <w:r w:rsidRPr="00655759">
        <w:rPr>
          <w:rFonts w:ascii="Times New Roman" w:hAnsi="Times New Roman" w:cs="Times New Roman"/>
          <w:sz w:val="24"/>
          <w:szCs w:val="24"/>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на автомобильном транспорте согласно приложению № 1 к настоящему Положению.</w:t>
      </w:r>
    </w:p>
    <w:p w14:paraId="3F6FBE22"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14:paraId="3CDE0681"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При отнесении администрацией объектов контроля к категориям риска используются в том числе:</w:t>
      </w:r>
    </w:p>
    <w:p w14:paraId="2CAC48C6"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 сведения, содержащиеся в Едином государственном реестре недвижимости;</w:t>
      </w:r>
    </w:p>
    <w:p w14:paraId="68709976"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 сведения, получаемые при проведении должностными лицами контрольных мероприятий без взаимодействия с контролируемыми лицами;</w:t>
      </w:r>
    </w:p>
    <w:p w14:paraId="42BC3349"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 иные сведения, содержащиеся в администрации.</w:t>
      </w:r>
    </w:p>
    <w:p w14:paraId="4908552E"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2.4. Администрация для целей управления рисками причинения вреда (ущерба) при осуществлении муниципального контроля на автомобильном транспорте относит объекты контроля к одной из следующих категорий риска причинения вреда (ущерба) (далее - категории риска):</w:t>
      </w:r>
    </w:p>
    <w:p w14:paraId="5FB8A17F"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 средний риск;</w:t>
      </w:r>
    </w:p>
    <w:p w14:paraId="4918728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 умеренный риск;</w:t>
      </w:r>
    </w:p>
    <w:p w14:paraId="49EEACBD"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 низкий риск.</w:t>
      </w:r>
    </w:p>
    <w:p w14:paraId="6465A6A0"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2.5. В связи с отсутствием объектов контроля, отнесенных к категориям чрезвычайно высокого и высокого риска, плановые контрольные мероприятия не проводятся.</w:t>
      </w:r>
    </w:p>
    <w:p w14:paraId="2AB62B6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2.6. Для объектов контроля, отнесенных к категории среднего и умеренного риска периодичность проведения обязательных профилактических визитов, определяется Правительством Российской Федерации.</w:t>
      </w:r>
    </w:p>
    <w:p w14:paraId="29AC021C" w14:textId="1EFBEC81"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На основании части 5 статьи 25 Федерального закона № 248-ФЗ обязательные профилактические визиты в отношении объектов контроля, указанных в абзаце первом настоящего пункта, не проводятся.</w:t>
      </w:r>
    </w:p>
    <w:p w14:paraId="46D9B10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Положения настоящего пункта не ограничивают проведение обязательных профилактических визитов, указанных в пунктах 2 - 4 части 1 и части 2 статьи 52.1 Федерального закона № 248-ФЗ.</w:t>
      </w:r>
    </w:p>
    <w:p w14:paraId="286956FA" w14:textId="77777777" w:rsidR="00817B1E" w:rsidRPr="00655759" w:rsidRDefault="00817B1E" w:rsidP="00D34658">
      <w:pPr>
        <w:pStyle w:val="ConsPlusNormal"/>
        <w:ind w:firstLine="709"/>
        <w:jc w:val="both"/>
        <w:rPr>
          <w:rFonts w:ascii="Times New Roman" w:hAnsi="Times New Roman" w:cs="Times New Roman"/>
          <w:b/>
          <w:bCs/>
          <w:sz w:val="24"/>
          <w:szCs w:val="24"/>
        </w:rPr>
      </w:pPr>
    </w:p>
    <w:p w14:paraId="6C3A6AD7" w14:textId="77777777" w:rsidR="00817B1E" w:rsidRPr="00655759" w:rsidRDefault="00817B1E" w:rsidP="00D34658">
      <w:pPr>
        <w:pStyle w:val="ConsPlusNormal"/>
        <w:ind w:firstLine="0"/>
        <w:jc w:val="center"/>
        <w:rPr>
          <w:rFonts w:ascii="Times New Roman" w:hAnsi="Times New Roman" w:cs="Times New Roman"/>
          <w:b/>
          <w:bCs/>
          <w:sz w:val="24"/>
          <w:szCs w:val="24"/>
        </w:rPr>
      </w:pPr>
      <w:r w:rsidRPr="00655759">
        <w:rPr>
          <w:rFonts w:ascii="Times New Roman" w:hAnsi="Times New Roman" w:cs="Times New Roman"/>
          <w:b/>
          <w:bCs/>
          <w:sz w:val="24"/>
          <w:szCs w:val="24"/>
        </w:rPr>
        <w:lastRenderedPageBreak/>
        <w:t>Раздел 3. Профилактика рисков причинения вреда (ущерба) охраняемым законом ценностям</w:t>
      </w:r>
    </w:p>
    <w:p w14:paraId="1821B8E3" w14:textId="77777777" w:rsidR="00817B1E" w:rsidRPr="00655759" w:rsidRDefault="00817B1E" w:rsidP="00D34658">
      <w:pPr>
        <w:pStyle w:val="ConsPlusNormal"/>
        <w:ind w:firstLine="0"/>
        <w:jc w:val="center"/>
        <w:rPr>
          <w:rFonts w:ascii="Times New Roman" w:hAnsi="Times New Roman" w:cs="Times New Roman"/>
          <w:b/>
          <w:bCs/>
          <w:sz w:val="24"/>
          <w:szCs w:val="24"/>
        </w:rPr>
      </w:pPr>
    </w:p>
    <w:p w14:paraId="60BE9CD4"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14:paraId="0B934BFB"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CD6A34B"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143362F"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A827CEB" w14:textId="4DD64961"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w:t>
      </w:r>
      <w:r w:rsidR="00CD1A6B" w:rsidRPr="00655759">
        <w:rPr>
          <w:rFonts w:ascii="Times New Roman" w:hAnsi="Times New Roman" w:cs="Times New Roman"/>
          <w:sz w:val="24"/>
          <w:szCs w:val="24"/>
        </w:rPr>
        <w:t xml:space="preserve"> направляет информацию об этом Главе </w:t>
      </w:r>
      <w:r w:rsidR="00655759" w:rsidRPr="00655759">
        <w:rPr>
          <w:rFonts w:ascii="Times New Roman" w:hAnsi="Times New Roman" w:cs="Times New Roman"/>
          <w:sz w:val="24"/>
          <w:szCs w:val="24"/>
        </w:rPr>
        <w:t>с</w:t>
      </w:r>
      <w:r w:rsidR="006A0565">
        <w:rPr>
          <w:rFonts w:ascii="Times New Roman" w:hAnsi="Times New Roman" w:cs="Times New Roman"/>
          <w:sz w:val="24"/>
          <w:szCs w:val="24"/>
        </w:rPr>
        <w:t>ельского поселения «село Апука</w:t>
      </w:r>
      <w:r w:rsidR="00655759" w:rsidRPr="00655759">
        <w:rPr>
          <w:rFonts w:ascii="Times New Roman" w:hAnsi="Times New Roman" w:cs="Times New Roman"/>
          <w:sz w:val="24"/>
          <w:szCs w:val="24"/>
        </w:rPr>
        <w:t>»</w:t>
      </w:r>
      <w:r w:rsidRPr="00655759">
        <w:rPr>
          <w:rFonts w:ascii="Times New Roman" w:hAnsi="Times New Roman" w:cs="Times New Roman"/>
          <w:sz w:val="24"/>
          <w:szCs w:val="24"/>
        </w:rPr>
        <w:t xml:space="preserve"> (далее – Глава) для принятия решения о проведении контрольных мероприятий, либо в случаях, предусмотренных Федеральным законом № 248-ФЗ, принимает меры, указанные в статье 90 Федерального закона № 248-ФЗ.</w:t>
      </w:r>
    </w:p>
    <w:p w14:paraId="0AFF2707"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7989015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 информирование;</w:t>
      </w:r>
    </w:p>
    <w:p w14:paraId="180589F4"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 объявление предостережения;</w:t>
      </w:r>
    </w:p>
    <w:p w14:paraId="278A083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 консультирование;</w:t>
      </w:r>
    </w:p>
    <w:p w14:paraId="756A171F"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4) профилактический визит.</w:t>
      </w:r>
    </w:p>
    <w:p w14:paraId="0205E4BF" w14:textId="77777777" w:rsidR="00817B1E" w:rsidRPr="00655759" w:rsidRDefault="00817B1E" w:rsidP="00D34658">
      <w:pPr>
        <w:ind w:firstLine="709"/>
        <w:jc w:val="both"/>
      </w:pPr>
      <w:r w:rsidRPr="00655759">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655759">
        <w:rPr>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72516D4"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655759">
          <w:rPr>
            <w:rStyle w:val="a3"/>
            <w:rFonts w:ascii="Times New Roman" w:hAnsi="Times New Roman" w:cs="Times New Roman"/>
            <w:color w:val="auto"/>
            <w:sz w:val="24"/>
            <w:szCs w:val="24"/>
            <w:u w:val="none"/>
          </w:rPr>
          <w:t>частью 3 статьи 46</w:t>
        </w:r>
      </w:hyperlink>
      <w:r w:rsidRPr="00655759">
        <w:rPr>
          <w:rFonts w:ascii="Times New Roman" w:hAnsi="Times New Roman" w:cs="Times New Roman"/>
          <w:sz w:val="24"/>
          <w:szCs w:val="24"/>
        </w:rPr>
        <w:t xml:space="preserve"> Федерального закона № 248-ФЗ.</w:t>
      </w:r>
    </w:p>
    <w:p w14:paraId="24E999A3"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Администрация также вправе информировать население муниципального образования</w:t>
      </w:r>
      <w:r w:rsidRPr="00655759">
        <w:rPr>
          <w:rFonts w:ascii="Times New Roman" w:hAnsi="Times New Roman" w:cs="Times New Roman"/>
          <w:i/>
          <w:iCs/>
          <w:sz w:val="24"/>
          <w:szCs w:val="24"/>
        </w:rPr>
        <w:t xml:space="preserve"> </w:t>
      </w:r>
      <w:r w:rsidRPr="00655759">
        <w:rPr>
          <w:rFonts w:ascii="Times New Roman" w:hAnsi="Times New Roman" w:cs="Times New Roman"/>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30B7CBCC"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 xml:space="preserve">3.7. Администрация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w:t>
      </w:r>
      <w:r w:rsidRPr="00655759">
        <w:rPr>
          <w:rFonts w:ascii="Times New Roman" w:hAnsi="Times New Roman" w:cs="Times New Roman"/>
          <w:sz w:val="24"/>
          <w:szCs w:val="24"/>
        </w:rPr>
        <w:lastRenderedPageBreak/>
        <w:t>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14:paraId="161212D3"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14:paraId="4E68E797"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Контролируемое лицо в течение десяти рабочих дней со дня получения предостережения вправе подать в администрацию возражение в отношении предостережения (далее – возражение).</w:t>
      </w:r>
    </w:p>
    <w:p w14:paraId="29897BE0"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Возражение должно содержать:</w:t>
      </w:r>
    </w:p>
    <w:p w14:paraId="1A62090F"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 наименование администрации, в который направляется возражение;</w:t>
      </w:r>
    </w:p>
    <w:p w14:paraId="3E023F45"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14:paraId="7742041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 дату и номер предостережения;</w:t>
      </w:r>
    </w:p>
    <w:p w14:paraId="3AA3F83E"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4) доводы, на основании которых контролируемое лицо не согласно с объявленным предостережением;</w:t>
      </w:r>
    </w:p>
    <w:p w14:paraId="3F772F2D"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5) дату получения предостережения контролируемым лицом;</w:t>
      </w:r>
    </w:p>
    <w:p w14:paraId="5A59A43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6) личную подпись и дату.</w:t>
      </w:r>
    </w:p>
    <w:p w14:paraId="3BFDCE23"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14:paraId="12D9EDBC"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Администрация рассматривает возражение в отношении предостережения в течение пятнадцати рабочих дней со дня его получения.</w:t>
      </w:r>
    </w:p>
    <w:p w14:paraId="4D81F0AE"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По результатам рассмотрения возражения администрация принимает одно из следующих решений:</w:t>
      </w:r>
    </w:p>
    <w:p w14:paraId="0CFB2392"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1) удовлетворяет возражение в форме отмены предостережения;</w:t>
      </w:r>
    </w:p>
    <w:p w14:paraId="19906225"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2) отказывает в удовлетворении возражения с указанием причины отказа.</w:t>
      </w:r>
    </w:p>
    <w:p w14:paraId="5311F191"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Администрация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14:paraId="726D367E"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Повторное направление возражения по тем же основаниям не допускается.</w:t>
      </w:r>
    </w:p>
    <w:p w14:paraId="62D07269"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Администрация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71C2230C"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3.8. Консультирование контролируемых лиц осуществляется должностным лицом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3FC77BB2"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Личный прием граждан проводится Главой (или) должностным лицом.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62E12AB6"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Консультирование осуществляется в устной или письменной форме по следующим вопросам:</w:t>
      </w:r>
    </w:p>
    <w:p w14:paraId="73307A28"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1) организация и осуществление муниципального контроля на автомобильном транспорте;</w:t>
      </w:r>
    </w:p>
    <w:p w14:paraId="25CB3BE8"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2) порядок осуществления контрольных мероприятий, установленных настоящим Положением;</w:t>
      </w:r>
    </w:p>
    <w:p w14:paraId="00C5F200"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3) порядок обжалования действий (бездействия) должностных лиц;</w:t>
      </w:r>
    </w:p>
    <w:p w14:paraId="44E19EC0"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1E9400CC"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lastRenderedPageBreak/>
        <w:t xml:space="preserve">Консультирование контролируемых лиц в устной форме может осуществляться также на собраниях и конференциях граждан. </w:t>
      </w:r>
    </w:p>
    <w:p w14:paraId="2EEF5745"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Должностным лицом ведутся журналы учета консультирований.</w:t>
      </w:r>
    </w:p>
    <w:p w14:paraId="2EF3BEA5"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 xml:space="preserve">3.9. Консультирование в письменной форме осуществляется должностным лицом в случае, если контролируемым лицом представлен письменный запрос о представлении письменного ответа по перечню вопросов, определенных пунктом 3.8 настоящего Положения. </w:t>
      </w:r>
    </w:p>
    <w:p w14:paraId="57E58BD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Ответ о результатах рассмотрения письменного обращения контролируемое лицо вправе получить в сроки, установленные Федеральным законом от 2 мая 2006 года № 59-ФЗ «О порядке рассмотрения обращений граждан Российской Федерации». 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 посвященном контрольной деятельности, размещается в том числе письменное разъяснение по указанным обращениям, подписанное Главой или должностным лицом.</w:t>
      </w:r>
    </w:p>
    <w:p w14:paraId="1C32B763"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При осуществлении консультирования должностное лицо, обязано соблюдать конфиденциальность информации, доступ к которой ограничен в соответствии с законодательством Российской Федерации.</w:t>
      </w:r>
    </w:p>
    <w:p w14:paraId="60B2033D" w14:textId="77777777" w:rsidR="00817B1E" w:rsidRPr="00655759" w:rsidRDefault="00817B1E" w:rsidP="00D34658">
      <w:pPr>
        <w:pStyle w:val="ConsPlusNormal"/>
        <w:ind w:firstLine="709"/>
        <w:jc w:val="both"/>
        <w:rPr>
          <w:rFonts w:ascii="Times New Roman" w:hAnsi="Times New Roman" w:cs="Times New Roman"/>
          <w:sz w:val="24"/>
          <w:szCs w:val="18"/>
        </w:rPr>
      </w:pPr>
      <w:r w:rsidRPr="00655759">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иных участников контрольного мероприятия, а также результаты проведенных в рамках контрольного мероприятия экспертизы, испытаний.</w:t>
      </w:r>
    </w:p>
    <w:p w14:paraId="283336CB"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Информация, ставшая известной должностному лицу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4FC9D858"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3.10.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0D7D9691"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2605F00D" w14:textId="77777777" w:rsidR="00817B1E" w:rsidRPr="00655759" w:rsidRDefault="00817B1E" w:rsidP="00D34658">
      <w:pPr>
        <w:pStyle w:val="ConsPlusNormal"/>
        <w:ind w:firstLine="709"/>
        <w:jc w:val="both"/>
        <w:rPr>
          <w:rFonts w:ascii="Times New Roman" w:hAnsi="Times New Roman" w:cs="Times New Roman"/>
          <w:sz w:val="24"/>
          <w:szCs w:val="24"/>
        </w:rPr>
      </w:pPr>
      <w:r w:rsidRPr="00655759">
        <w:rPr>
          <w:rFonts w:ascii="Times New Roman" w:hAnsi="Times New Roman" w:cs="Times New Roman"/>
          <w:sz w:val="24"/>
          <w:szCs w:val="24"/>
        </w:rPr>
        <w:t>Профилактический визит проводится по инициативе администрации (обязательный профилактический визит) в порядке, установленном статей 52.1. Федерального закона № 248-ФЗ или по инициативе контролируемого лица в порядке, установленном статей 52.2. Федерального закона № 248-ФЗ.</w:t>
      </w:r>
    </w:p>
    <w:p w14:paraId="4CD6DF1D" w14:textId="77777777" w:rsidR="00817B1E" w:rsidRPr="00655759" w:rsidRDefault="00817B1E" w:rsidP="00D34658">
      <w:pPr>
        <w:pStyle w:val="ConsPlusNormal"/>
        <w:ind w:firstLine="709"/>
        <w:jc w:val="both"/>
        <w:rPr>
          <w:rFonts w:ascii="Times New Roman" w:hAnsi="Times New Roman" w:cs="Times New Roman"/>
          <w:sz w:val="24"/>
          <w:szCs w:val="18"/>
        </w:rPr>
      </w:pPr>
    </w:p>
    <w:p w14:paraId="6A3A44CF" w14:textId="77777777" w:rsidR="00817B1E" w:rsidRPr="00160F58" w:rsidRDefault="00817B1E" w:rsidP="00D34658">
      <w:pPr>
        <w:pStyle w:val="ConsPlusNormal"/>
        <w:ind w:firstLine="709"/>
        <w:jc w:val="both"/>
        <w:rPr>
          <w:rFonts w:ascii="Times New Roman" w:hAnsi="Times New Roman" w:cs="Times New Roman"/>
          <w:sz w:val="22"/>
          <w:szCs w:val="22"/>
        </w:rPr>
      </w:pPr>
    </w:p>
    <w:p w14:paraId="586E9AE8" w14:textId="77777777" w:rsidR="00817B1E" w:rsidRPr="00160F58" w:rsidRDefault="00817B1E" w:rsidP="00D34658">
      <w:pPr>
        <w:pStyle w:val="ConsPlusNormal"/>
        <w:ind w:firstLine="0"/>
        <w:jc w:val="center"/>
        <w:rPr>
          <w:rFonts w:ascii="Times New Roman" w:hAnsi="Times New Roman" w:cs="Times New Roman"/>
          <w:b/>
          <w:bCs/>
          <w:sz w:val="24"/>
          <w:szCs w:val="24"/>
        </w:rPr>
      </w:pPr>
      <w:r w:rsidRPr="00160F58">
        <w:rPr>
          <w:rFonts w:ascii="Times New Roman" w:hAnsi="Times New Roman" w:cs="Times New Roman"/>
          <w:b/>
          <w:bCs/>
          <w:sz w:val="24"/>
          <w:szCs w:val="24"/>
        </w:rPr>
        <w:t>Раздел 4. Осуществление контрольных мероприятий и контрольных действий</w:t>
      </w:r>
    </w:p>
    <w:p w14:paraId="26398ABA" w14:textId="77777777" w:rsidR="00817B1E" w:rsidRPr="00160F58" w:rsidRDefault="00817B1E" w:rsidP="00D34658">
      <w:pPr>
        <w:pStyle w:val="ConsPlusNormal"/>
        <w:ind w:firstLine="0"/>
        <w:jc w:val="center"/>
        <w:rPr>
          <w:rFonts w:ascii="Times New Roman" w:hAnsi="Times New Roman" w:cs="Times New Roman"/>
          <w:b/>
          <w:bCs/>
          <w:sz w:val="24"/>
          <w:szCs w:val="24"/>
        </w:rPr>
      </w:pPr>
    </w:p>
    <w:p w14:paraId="088BD040" w14:textId="77777777" w:rsidR="00817B1E" w:rsidRPr="00160F58" w:rsidRDefault="00817B1E" w:rsidP="00D34658">
      <w:pPr>
        <w:pStyle w:val="ConsPlusNormal"/>
        <w:ind w:firstLine="709"/>
        <w:jc w:val="both"/>
        <w:rPr>
          <w:rFonts w:ascii="Times New Roman" w:hAnsi="Times New Roman" w:cs="Times New Roman"/>
          <w:sz w:val="24"/>
          <w:szCs w:val="18"/>
        </w:rPr>
      </w:pPr>
      <w:r w:rsidRPr="00160F58">
        <w:rPr>
          <w:rFonts w:ascii="Times New Roman" w:hAnsi="Times New Roman" w:cs="Times New Roman"/>
          <w:sz w:val="24"/>
          <w:szCs w:val="24"/>
        </w:rPr>
        <w:t>4.1. При осуществлении муниципального контроля на автомобильном транспорте администрацией могут проводиться следующие виды внеплановых контрольных мероприятий и контрольных действий в рамках указанных мероприятий:</w:t>
      </w:r>
    </w:p>
    <w:p w14:paraId="76C0D015" w14:textId="77777777" w:rsidR="00817B1E" w:rsidRPr="00160F58" w:rsidRDefault="00817B1E" w:rsidP="00D34658">
      <w:pPr>
        <w:pStyle w:val="ConsPlusNormal"/>
        <w:ind w:firstLine="709"/>
        <w:jc w:val="both"/>
        <w:rPr>
          <w:rFonts w:ascii="Times New Roman" w:hAnsi="Times New Roman" w:cs="Times New Roman"/>
          <w:sz w:val="24"/>
          <w:szCs w:val="18"/>
        </w:rPr>
      </w:pPr>
      <w:r w:rsidRPr="00160F58">
        <w:rPr>
          <w:rFonts w:ascii="Times New Roman" w:hAnsi="Times New Roman" w:cs="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r w:rsidRPr="00160F58">
        <w:rPr>
          <w:rFonts w:ascii="Times New Roman" w:hAnsi="Times New Roman" w:cs="Times New Roman"/>
          <w:sz w:val="24"/>
          <w:szCs w:val="18"/>
        </w:rPr>
        <w:t xml:space="preserve">. </w:t>
      </w:r>
      <w:r w:rsidRPr="00160F58">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5DFBB59B" w14:textId="77777777" w:rsidR="00817B1E" w:rsidRPr="00160F58" w:rsidRDefault="00817B1E" w:rsidP="00D34658">
      <w:pPr>
        <w:pStyle w:val="ConsPlusNormal"/>
        <w:ind w:firstLine="709"/>
        <w:jc w:val="both"/>
        <w:rPr>
          <w:rFonts w:ascii="Times New Roman" w:hAnsi="Times New Roman" w:cs="Times New Roman"/>
          <w:sz w:val="24"/>
          <w:szCs w:val="18"/>
        </w:rPr>
      </w:pPr>
      <w:r w:rsidRPr="00160F58">
        <w:rPr>
          <w:rFonts w:ascii="Times New Roman" w:hAnsi="Times New Roman" w:cs="Times New Roman"/>
          <w:sz w:val="24"/>
          <w:szCs w:val="24"/>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r w:rsidRPr="00160F58">
        <w:rPr>
          <w:rFonts w:ascii="Times New Roman" w:hAnsi="Times New Roman" w:cs="Times New Roman"/>
          <w:sz w:val="24"/>
          <w:szCs w:val="18"/>
        </w:rPr>
        <w:t xml:space="preserve">. </w:t>
      </w:r>
      <w:r w:rsidRPr="00160F58">
        <w:rPr>
          <w:rFonts w:ascii="Times New Roman" w:hAnsi="Times New Roman" w:cs="Times New Roman"/>
          <w:sz w:val="24"/>
          <w:szCs w:val="24"/>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1C72DE71" w14:textId="77777777" w:rsidR="00817B1E" w:rsidRPr="00160F58" w:rsidRDefault="00817B1E" w:rsidP="00D34658">
      <w:pPr>
        <w:pStyle w:val="ConsPlusNormal"/>
        <w:ind w:firstLine="709"/>
        <w:jc w:val="both"/>
        <w:rPr>
          <w:rFonts w:ascii="Times New Roman" w:hAnsi="Times New Roman" w:cs="Times New Roman"/>
          <w:sz w:val="24"/>
          <w:szCs w:val="18"/>
        </w:rPr>
      </w:pPr>
      <w:r w:rsidRPr="00160F58">
        <w:rPr>
          <w:rFonts w:ascii="Times New Roman" w:hAnsi="Times New Roman" w:cs="Times New Roman"/>
          <w:sz w:val="24"/>
          <w:szCs w:val="24"/>
        </w:rPr>
        <w:t>3) документарная проверка (посредством получения письменных объяснений, истребования документов, экспертизы).</w:t>
      </w:r>
      <w:r w:rsidRPr="00160F58">
        <w:rPr>
          <w:rFonts w:ascii="Times New Roman" w:hAnsi="Times New Roman" w:cs="Times New Roman"/>
          <w:sz w:val="24"/>
          <w:szCs w:val="18"/>
        </w:rPr>
        <w:t xml:space="preserve"> </w:t>
      </w:r>
      <w:r w:rsidRPr="00160F58">
        <w:rPr>
          <w:rFonts w:ascii="Times New Roman" w:hAnsi="Times New Roman" w:cs="Times New Roman"/>
          <w:sz w:val="24"/>
          <w:szCs w:val="24"/>
        </w:rPr>
        <w:t>Срок проведения документарной проверки не может превышать десять рабочих дней;</w:t>
      </w:r>
    </w:p>
    <w:p w14:paraId="7DCC5470"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r w:rsidRPr="00160F58">
        <w:rPr>
          <w:rFonts w:ascii="Times New Roman" w:hAnsi="Times New Roman" w:cs="Times New Roman"/>
          <w:sz w:val="24"/>
          <w:szCs w:val="18"/>
        </w:rPr>
        <w:t xml:space="preserve"> </w:t>
      </w:r>
      <w:r w:rsidRPr="00160F58">
        <w:rPr>
          <w:rFonts w:ascii="Times New Roman" w:hAnsi="Times New Roman" w:cs="Times New Roman"/>
          <w:sz w:val="24"/>
          <w:szCs w:val="24"/>
        </w:rPr>
        <w:t>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Срок проведения выездной проверки в отношении контролируемого лица, осуществляющего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контролируемого лица или производственному объекту;</w:t>
      </w:r>
    </w:p>
    <w:p w14:paraId="22D04027" w14:textId="77777777" w:rsidR="00817B1E" w:rsidRPr="00160F58" w:rsidRDefault="00817B1E" w:rsidP="00D34658">
      <w:pPr>
        <w:ind w:firstLine="709"/>
        <w:jc w:val="both"/>
      </w:pPr>
      <w:r w:rsidRPr="00160F58">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160F58">
        <w:rPr>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60F58">
        <w:t>);</w:t>
      </w:r>
    </w:p>
    <w:p w14:paraId="2A39EE90"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6) выездное обследование (посредством осмотра, инструментального обследования (с применением видеозаписи</w:t>
      </w:r>
      <w:r w:rsidR="006E5FFC" w:rsidRPr="00160F58">
        <w:rPr>
          <w:rFonts w:ascii="Times New Roman" w:hAnsi="Times New Roman" w:cs="Times New Roman"/>
          <w:sz w:val="24"/>
          <w:szCs w:val="24"/>
        </w:rPr>
        <w:t xml:space="preserve">, в т.ч. </w:t>
      </w:r>
      <w:r w:rsidR="008A35AF" w:rsidRPr="00160F58">
        <w:rPr>
          <w:rFonts w:ascii="Times New Roman" w:hAnsi="Times New Roman" w:cs="Times New Roman"/>
          <w:sz w:val="24"/>
          <w:szCs w:val="24"/>
        </w:rPr>
        <w:t>фотосъёмки</w:t>
      </w:r>
      <w:r w:rsidRPr="00160F58">
        <w:rPr>
          <w:rFonts w:ascii="Times New Roman" w:hAnsi="Times New Roman" w:cs="Times New Roman"/>
          <w:sz w:val="24"/>
          <w:szCs w:val="24"/>
        </w:rPr>
        <w:t>), испытания, экспертизы).</w:t>
      </w:r>
      <w:r w:rsidRPr="00160F58">
        <w:rPr>
          <w:rFonts w:ascii="Times New Roman" w:hAnsi="Times New Roman" w:cs="Times New Roman"/>
          <w:sz w:val="24"/>
          <w:szCs w:val="18"/>
        </w:rPr>
        <w:t xml:space="preserve"> </w:t>
      </w:r>
    </w:p>
    <w:p w14:paraId="0B81CE5A" w14:textId="77777777" w:rsidR="00817B1E" w:rsidRPr="00160F58" w:rsidRDefault="00817B1E" w:rsidP="00D34658">
      <w:pPr>
        <w:pStyle w:val="ConsPlusNormal"/>
        <w:ind w:firstLine="709"/>
        <w:jc w:val="both"/>
        <w:rPr>
          <w:rFonts w:ascii="Times New Roman" w:hAnsi="Times New Roman" w:cs="Times New Roman"/>
          <w:sz w:val="24"/>
          <w:szCs w:val="18"/>
        </w:rPr>
      </w:pPr>
      <w:r w:rsidRPr="00160F58">
        <w:rPr>
          <w:rFonts w:ascii="Times New Roman" w:hAnsi="Times New Roman" w:cs="Times New Roman"/>
          <w:sz w:val="24"/>
          <w:szCs w:val="24"/>
        </w:rPr>
        <w:t xml:space="preserve">4.2. Наблюдение за соблюдением обязательных требований и выездное обследование проводятся администрацией в форме внеплановых мероприятий без взаимодействия с контролируемыми лицами. </w:t>
      </w:r>
    </w:p>
    <w:p w14:paraId="0DD6037A"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4.3. Контрольные мероприятия, проводимые с взаимодействием с контролируемыми лицами, осуществляются по основаниям, предусмотренным частью 1 статьи 57 Федерального закона № 248-ФЗ.</w:t>
      </w:r>
    </w:p>
    <w:p w14:paraId="66501C4F"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 xml:space="preserve">4.4. В целях оценки риска причинения вреда (ущерба) при принятии решения о проведении и выборе вида внепланового контрольного мероприятия администрация разрабатывает индикаторы риска нарушения обязательных требований. </w:t>
      </w:r>
    </w:p>
    <w:p w14:paraId="2A5AFD5C"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14:paraId="7FB67328"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 xml:space="preserve">Перечень индикаторов риска нарушения обязательных требований, проверяемых в рамках осуществления муниципального контроля, установлен приложением № 2 к настоящему Положению. </w:t>
      </w:r>
    </w:p>
    <w:p w14:paraId="156CC357" w14:textId="77777777" w:rsidR="00817B1E" w:rsidRPr="00160F58" w:rsidRDefault="00817B1E" w:rsidP="00D34658">
      <w:pPr>
        <w:pStyle w:val="ConsPlusNormal"/>
        <w:ind w:firstLine="709"/>
        <w:jc w:val="both"/>
        <w:rPr>
          <w:rFonts w:ascii="Times New Roman" w:hAnsi="Times New Roman" w:cs="Times New Roman"/>
          <w:sz w:val="24"/>
          <w:szCs w:val="24"/>
        </w:rPr>
      </w:pPr>
      <w:r w:rsidRPr="00160F58">
        <w:rPr>
          <w:rFonts w:ascii="Times New Roman" w:hAnsi="Times New Roman" w:cs="Times New Roman"/>
          <w:sz w:val="24"/>
          <w:szCs w:val="24"/>
        </w:rPr>
        <w:t>4.5. Контрольные мероприятия, проводимые при взаимодействии с контролируемым лицом, проводятся на основании решения, изданного в форме распоряжения администрации о проведении контрольного мероприятия.</w:t>
      </w:r>
    </w:p>
    <w:p w14:paraId="088E9330" w14:textId="77777777" w:rsidR="00817B1E" w:rsidRPr="00160F58" w:rsidRDefault="00817B1E" w:rsidP="00D34658">
      <w:pPr>
        <w:pStyle w:val="ConsPlusNormal"/>
        <w:ind w:firstLine="709"/>
        <w:jc w:val="both"/>
        <w:rPr>
          <w:rFonts w:ascii="Times New Roman" w:hAnsi="Times New Roman" w:cs="Times New Roman"/>
          <w:i/>
          <w:iCs/>
          <w:sz w:val="24"/>
          <w:szCs w:val="24"/>
        </w:rPr>
      </w:pPr>
      <w:r w:rsidRPr="00160F58">
        <w:rPr>
          <w:rFonts w:ascii="Times New Roman" w:hAnsi="Times New Roman" w:cs="Times New Roman"/>
          <w:sz w:val="24"/>
          <w:szCs w:val="24"/>
        </w:rPr>
        <w:t>4.6. Контрольные мероприятия, проводимые без взаимодействия с контролируемыми лицами, проводятся должностными лицами на основании задания Главы</w:t>
      </w:r>
      <w:r w:rsidRPr="00160F58">
        <w:rPr>
          <w:rFonts w:ascii="Times New Roman" w:hAnsi="Times New Roman" w:cs="Times New Roman"/>
          <w:i/>
          <w:iCs/>
          <w:sz w:val="24"/>
          <w:szCs w:val="24"/>
        </w:rPr>
        <w:t xml:space="preserve">, </w:t>
      </w:r>
      <w:r w:rsidRPr="00160F58">
        <w:rPr>
          <w:rFonts w:ascii="Times New Roman" w:hAnsi="Times New Roman" w:cs="Times New Roman"/>
          <w:sz w:val="24"/>
          <w:szCs w:val="24"/>
          <w:shd w:val="clear" w:color="auto" w:fill="FFFFFF"/>
        </w:rPr>
        <w:t>задания, содержащегося в планах работы администрации, в том числе в случаях, установленных</w:t>
      </w:r>
      <w:r w:rsidRPr="00160F58">
        <w:rPr>
          <w:rFonts w:ascii="Times New Roman" w:hAnsi="Times New Roman" w:cs="Times New Roman"/>
          <w:sz w:val="24"/>
          <w:szCs w:val="24"/>
        </w:rPr>
        <w:t xml:space="preserve"> Федеральным </w:t>
      </w:r>
      <w:hyperlink r:id="rId10" w:history="1">
        <w:r w:rsidRPr="00160F58">
          <w:rPr>
            <w:rStyle w:val="a3"/>
            <w:rFonts w:ascii="Times New Roman" w:hAnsi="Times New Roman" w:cs="Times New Roman"/>
            <w:color w:val="auto"/>
            <w:sz w:val="24"/>
            <w:szCs w:val="24"/>
            <w:u w:val="none"/>
          </w:rPr>
          <w:t>законом</w:t>
        </w:r>
      </w:hyperlink>
      <w:r w:rsidRPr="00160F58">
        <w:rPr>
          <w:rFonts w:ascii="Times New Roman" w:hAnsi="Times New Roman" w:cs="Times New Roman"/>
          <w:sz w:val="24"/>
          <w:szCs w:val="24"/>
        </w:rPr>
        <w:t xml:space="preserve"> № 248-ФЗ.</w:t>
      </w:r>
    </w:p>
    <w:p w14:paraId="60B13CDA" w14:textId="77777777" w:rsidR="00817B1E" w:rsidRPr="00160F58" w:rsidRDefault="00817B1E" w:rsidP="00D34658">
      <w:pPr>
        <w:ind w:firstLine="709"/>
        <w:jc w:val="both"/>
        <w:rPr>
          <w:shd w:val="clear" w:color="auto" w:fill="FFFFFF"/>
        </w:rPr>
      </w:pPr>
      <w:r w:rsidRPr="00160F58">
        <w:lastRenderedPageBreak/>
        <w:t xml:space="preserve">4.7.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60F58">
        <w:rPr>
          <w:shd w:val="clear" w:color="auto" w:fill="FFFFFF"/>
        </w:rPr>
        <w:t>распоряжением Правительства Российской Федерации от 19 апреля 2016 года № 724-р перечнем</w:t>
      </w:r>
      <w:r w:rsidRPr="00160F58">
        <w:t xml:space="preserve"> </w:t>
      </w:r>
      <w:r w:rsidRPr="00160F58">
        <w:rPr>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60F58">
        <w:t xml:space="preserve"> </w:t>
      </w:r>
      <w:hyperlink r:id="rId11" w:history="1">
        <w:r w:rsidRPr="00160F58">
          <w:rPr>
            <w:rStyle w:val="a3"/>
            <w:color w:val="auto"/>
            <w:u w:val="none"/>
          </w:rPr>
          <w:t>Правилами</w:t>
        </w:r>
      </w:hyperlink>
      <w:r w:rsidRPr="00160F58">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 марта 2021 года № 338 «О межведомственном информационном взаимодействии в рамках осуществления государственного контроля (надзора), муниципального контроля».</w:t>
      </w:r>
    </w:p>
    <w:p w14:paraId="0A785BAE" w14:textId="77777777" w:rsidR="00817B1E" w:rsidRPr="00B53A98" w:rsidRDefault="00817B1E" w:rsidP="00D34658">
      <w:pPr>
        <w:pStyle w:val="ConsPlusNormal"/>
        <w:ind w:firstLine="709"/>
        <w:jc w:val="both"/>
        <w:rPr>
          <w:rFonts w:ascii="Times New Roman" w:hAnsi="Times New Roman" w:cs="Times New Roman"/>
          <w:sz w:val="24"/>
          <w:szCs w:val="24"/>
          <w:shd w:val="clear" w:color="auto" w:fill="FFFFFF"/>
        </w:rPr>
      </w:pPr>
      <w:r w:rsidRPr="00B53A98">
        <w:rPr>
          <w:rFonts w:ascii="Times New Roman" w:hAnsi="Times New Roman" w:cs="Times New Roman"/>
          <w:sz w:val="24"/>
          <w:szCs w:val="24"/>
        </w:rPr>
        <w:t>4.8. В</w:t>
      </w:r>
      <w:r w:rsidRPr="00B53A98">
        <w:rPr>
          <w:rFonts w:ascii="Times New Roman" w:hAnsi="Times New Roman" w:cs="Times New Roman"/>
          <w:sz w:val="24"/>
          <w:szCs w:val="24"/>
          <w:shd w:val="clear" w:color="auto" w:fill="FFFFFF"/>
        </w:rPr>
        <w:t xml:space="preserve"> случае невозможности присутствия при проведении контрольного мероприятия индивидуальный предприниматель, гражданин,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в администрацию (но не более чем на 20 дней), при одновременном соблюдении следующих условий:</w:t>
      </w:r>
    </w:p>
    <w:p w14:paraId="4661C594" w14:textId="77777777" w:rsidR="00817B1E" w:rsidRPr="00B53A98" w:rsidRDefault="00817B1E" w:rsidP="00D34658">
      <w:pPr>
        <w:ind w:firstLine="709"/>
        <w:jc w:val="both"/>
      </w:pPr>
      <w:r w:rsidRPr="00B53A98">
        <w:rPr>
          <w:shd w:val="clear" w:color="auto" w:fill="FFFFFF"/>
        </w:rPr>
        <w:t xml:space="preserve">1) отсутствие признаков </w:t>
      </w:r>
      <w:r w:rsidRPr="00B53A98">
        <w:t>явной непосредственной угрозы причинения или фактического причинения вреда (ущерба) охраняемым законом ценностям;</w:t>
      </w:r>
    </w:p>
    <w:p w14:paraId="2FE58E6A" w14:textId="77777777" w:rsidR="00817B1E" w:rsidRPr="00B53A98" w:rsidRDefault="00817B1E" w:rsidP="00D34658">
      <w:pPr>
        <w:ind w:firstLine="709"/>
        <w:jc w:val="both"/>
      </w:pPr>
      <w:r w:rsidRPr="00B53A98">
        <w:t xml:space="preserve">2) имеются уважительные причины для отсутствия </w:t>
      </w:r>
      <w:r w:rsidRPr="00B53A98">
        <w:rPr>
          <w:shd w:val="clear" w:color="auto" w:fill="FFFFFF"/>
        </w:rPr>
        <w:t xml:space="preserve">индивидуального предпринимателя, гражданина, являющихся контролируемыми лицами </w:t>
      </w:r>
      <w:r w:rsidRPr="00B53A98">
        <w:t>(болезнь, командировка и т.п.) при проведении</w:t>
      </w:r>
      <w:r w:rsidRPr="00B53A98">
        <w:rPr>
          <w:shd w:val="clear" w:color="auto" w:fill="FFFFFF"/>
        </w:rPr>
        <w:t xml:space="preserve"> контрольного мероприятия</w:t>
      </w:r>
      <w:r w:rsidRPr="00B53A98">
        <w:t>.</w:t>
      </w:r>
    </w:p>
    <w:p w14:paraId="14955592"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 xml:space="preserve">4.9. Во всех случаях проведения контрольных мероприятий для фиксации должностными лицами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w:t>
      </w:r>
    </w:p>
    <w:p w14:paraId="40008C71" w14:textId="77777777" w:rsidR="00817B1E" w:rsidRPr="00B53A98" w:rsidRDefault="00817B1E" w:rsidP="00D34658">
      <w:pPr>
        <w:ind w:firstLine="709"/>
        <w:jc w:val="both"/>
      </w:pPr>
      <w:r w:rsidRPr="00B53A98">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администрации самостоятельно.</w:t>
      </w:r>
    </w:p>
    <w:p w14:paraId="7018B30C" w14:textId="77777777" w:rsidR="00817B1E" w:rsidRPr="00B53A98" w:rsidRDefault="00817B1E" w:rsidP="00D34658">
      <w:pPr>
        <w:ind w:firstLine="709"/>
        <w:jc w:val="both"/>
      </w:pPr>
      <w:r w:rsidRPr="00B53A98">
        <w:t>В обязательном порядке фото- или видео-фиксация доказательств нарушений обязательных требований осуществляется в случае проведения выездной проверки, выездного обследования.</w:t>
      </w:r>
    </w:p>
    <w:p w14:paraId="7E99D80E" w14:textId="77777777" w:rsidR="00817B1E" w:rsidRPr="00B53A98" w:rsidRDefault="00817B1E" w:rsidP="00D34658">
      <w:pPr>
        <w:ind w:firstLine="709"/>
        <w:jc w:val="both"/>
      </w:pPr>
      <w:r w:rsidRPr="00B53A98">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14:paraId="6F02854C" w14:textId="77777777" w:rsidR="00817B1E" w:rsidRPr="00B53A98" w:rsidRDefault="00817B1E" w:rsidP="00D34658">
      <w:pPr>
        <w:ind w:firstLine="709"/>
        <w:jc w:val="both"/>
      </w:pPr>
      <w:r w:rsidRPr="00B53A98">
        <w:t>Проведение фотосъемки, аудио- и видеозаписи осуществляется с обязательным уведомлением контролируемого лица.</w:t>
      </w:r>
    </w:p>
    <w:p w14:paraId="4EC0AA52" w14:textId="77777777" w:rsidR="00817B1E" w:rsidRPr="00B53A98" w:rsidRDefault="00817B1E" w:rsidP="00D34658">
      <w:pPr>
        <w:ind w:firstLine="709"/>
        <w:jc w:val="both"/>
      </w:pPr>
      <w:r w:rsidRPr="00B53A98">
        <w:t xml:space="preserve">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w:t>
      </w:r>
      <w:r w:rsidRPr="00B53A98">
        <w:lastRenderedPageBreak/>
        <w:t>схеме объекта, в отношении которого проводится контрольное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мероприятий, должны проводиться в условиях достаточной освещенности.</w:t>
      </w:r>
    </w:p>
    <w:p w14:paraId="5052F36A" w14:textId="77777777" w:rsidR="00817B1E" w:rsidRPr="00B53A98" w:rsidRDefault="00817B1E" w:rsidP="00D34658">
      <w:pPr>
        <w:ind w:firstLine="709"/>
        <w:jc w:val="both"/>
      </w:pPr>
      <w:r w:rsidRPr="00B53A98">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проводимого в рамках контрольного мероприятия.</w:t>
      </w:r>
    </w:p>
    <w:p w14:paraId="19510B5E" w14:textId="77777777" w:rsidR="00817B1E" w:rsidRPr="00B53A98" w:rsidRDefault="00817B1E" w:rsidP="00D34658">
      <w:pPr>
        <w:ind w:firstLine="709"/>
        <w:jc w:val="both"/>
      </w:pPr>
      <w:r w:rsidRPr="00B53A98">
        <w:t>Результаты проведения фотосъемки, аудио- и видеозаписи являются приложением к акту контрольного (надзорного) мероприятия.</w:t>
      </w:r>
    </w:p>
    <w:p w14:paraId="552DD12A" w14:textId="77777777" w:rsidR="00817B1E" w:rsidRPr="00B53A98" w:rsidRDefault="00817B1E" w:rsidP="00D34658">
      <w:pPr>
        <w:ind w:firstLine="709"/>
        <w:jc w:val="both"/>
      </w:pPr>
      <w:r w:rsidRPr="00B53A98">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59BE250D" w14:textId="77777777" w:rsidR="00817B1E" w:rsidRPr="00B53A98" w:rsidRDefault="00817B1E" w:rsidP="00D34658">
      <w:pPr>
        <w:ind w:firstLine="709"/>
        <w:jc w:val="both"/>
      </w:pPr>
      <w:r w:rsidRPr="00B53A98">
        <w:t>Инструментальные обследования в ходе проведения контрольных мероприятий осуществляются путем проведения геодезических измерений (определений) и (или) картографических измерений, выполняемых должностными лицами администрации, уполномоченными на проведение контрольного (надзорного) мероприятия.</w:t>
      </w:r>
    </w:p>
    <w:p w14:paraId="6EA05A08"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 xml:space="preserve">4.10.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B53A98">
          <w:rPr>
            <w:rStyle w:val="a3"/>
            <w:rFonts w:ascii="Times New Roman" w:hAnsi="Times New Roman" w:cs="Times New Roman"/>
            <w:color w:val="auto"/>
            <w:sz w:val="24"/>
            <w:szCs w:val="24"/>
            <w:u w:val="none"/>
          </w:rPr>
          <w:t>частью 2 статьи 90</w:t>
        </w:r>
      </w:hyperlink>
      <w:r w:rsidRPr="00B53A98">
        <w:rPr>
          <w:rFonts w:ascii="Times New Roman" w:hAnsi="Times New Roman" w:cs="Times New Roman"/>
          <w:sz w:val="24"/>
          <w:szCs w:val="24"/>
        </w:rPr>
        <w:t xml:space="preserve"> Федерального закона № 248-ФЗ.</w:t>
      </w:r>
    </w:p>
    <w:p w14:paraId="18AADDD8"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4.11.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71A808B" w14:textId="77777777" w:rsidR="00B53A98" w:rsidRPr="00B53A98" w:rsidRDefault="00817B1E" w:rsidP="00B53A98">
      <w:pPr>
        <w:ind w:firstLine="709"/>
        <w:jc w:val="both"/>
      </w:pPr>
      <w:r w:rsidRPr="00B53A98">
        <w:t>4.12. Оформление акта производится на месте проведения контрольного мероприятия в день окончания проведения такого мероприятия,</w:t>
      </w:r>
      <w:r w:rsidRPr="00B53A98">
        <w:rPr>
          <w:shd w:val="clear" w:color="auto" w:fill="FFFFFF"/>
        </w:rPr>
        <w:t xml:space="preserve"> если иной порядок оформления акта не установлен Правительством Российской Федерации</w:t>
      </w:r>
      <w:r w:rsidRPr="00B53A98">
        <w:t>.</w:t>
      </w:r>
    </w:p>
    <w:p w14:paraId="1263BC35" w14:textId="12DFBE3A" w:rsidR="00817B1E" w:rsidRPr="00B53A98" w:rsidRDefault="00817B1E" w:rsidP="00B53A98">
      <w:pPr>
        <w:ind w:firstLine="709"/>
        <w:jc w:val="both"/>
      </w:pPr>
      <w:r w:rsidRPr="00B53A98">
        <w:t>В случае проведения контрольных (надзорных) мероприятий с использованием мобильного приложения</w:t>
      </w:r>
      <w:r w:rsidR="00B53A98" w:rsidRPr="00B53A98">
        <w:t xml:space="preserve"> </w:t>
      </w:r>
      <w:r w:rsidRPr="00B53A98">
        <w:t>"Инспектор"</w:t>
      </w:r>
      <w:r w:rsidR="00B53A98" w:rsidRPr="00B53A98">
        <w:t xml:space="preserve"> </w:t>
      </w:r>
      <w:r w:rsidRPr="00B53A98">
        <w:t>либо</w:t>
      </w:r>
      <w:r w:rsidR="00B53A98" w:rsidRPr="00B53A98">
        <w:t xml:space="preserve"> </w:t>
      </w:r>
      <w:r w:rsidRPr="00B53A98">
        <w:t>составления</w:t>
      </w:r>
      <w:r w:rsidR="00B53A98" w:rsidRPr="00B53A98">
        <w:t xml:space="preserve"> </w:t>
      </w:r>
      <w:r w:rsidRPr="00B53A98">
        <w:t>акта контрольного</w:t>
      </w:r>
      <w:r w:rsidR="00B53A98" w:rsidRPr="00B53A98">
        <w:t xml:space="preserve"> </w:t>
      </w:r>
      <w:r w:rsidRPr="00B53A98">
        <w:t>(надзорного)</w:t>
      </w:r>
      <w:r w:rsidR="00B53A98" w:rsidRPr="00B53A98">
        <w:t xml:space="preserve"> </w:t>
      </w:r>
      <w:r w:rsidRPr="00B53A98">
        <w:t>мероприятия без вза</w:t>
      </w:r>
      <w:r w:rsidR="00B53A98" w:rsidRPr="00B53A98">
        <w:t>и</w:t>
      </w:r>
      <w:r w:rsidRPr="00B53A98">
        <w:t>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 248-ФЗ, или в иных случаях, установленных Федеральным законом № 248-ФЗ, администрация направляет акт контролируемому лицу в порядке,</w:t>
      </w:r>
      <w:r w:rsidR="00B53A98" w:rsidRPr="00B53A98">
        <w:t xml:space="preserve"> </w:t>
      </w:r>
      <w:r w:rsidRPr="00B53A98">
        <w:t>установленном</w:t>
      </w:r>
      <w:r w:rsidR="00B53A98" w:rsidRPr="00B53A98">
        <w:t xml:space="preserve"> </w:t>
      </w:r>
      <w:r w:rsidRPr="00B53A98">
        <w:t>статьей 21 Федерального закона № 248-ФЗ.</w:t>
      </w:r>
    </w:p>
    <w:p w14:paraId="1738056A"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 xml:space="preserve">В случае невозможности составления акта на месте проведения контрольного мероприятия в день окончания проведения такого мероприятия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w:t>
      </w:r>
      <w:r w:rsidRPr="00B53A98">
        <w:rPr>
          <w:rFonts w:ascii="Times New Roman" w:hAnsi="Times New Roman" w:cs="Times New Roman"/>
          <w:sz w:val="24"/>
          <w:szCs w:val="24"/>
          <w:shd w:val="clear" w:color="auto" w:fill="FFFFFF"/>
        </w:rPr>
        <w:t xml:space="preserve">Федерального закона </w:t>
      </w:r>
      <w:r w:rsidRPr="00B53A98">
        <w:rPr>
          <w:rFonts w:ascii="Times New Roman" w:hAnsi="Times New Roman" w:cs="Times New Roman"/>
          <w:sz w:val="24"/>
          <w:szCs w:val="24"/>
        </w:rPr>
        <w:t>№ 248-ФЗ.</w:t>
      </w:r>
    </w:p>
    <w:p w14:paraId="5B3463E9"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03E9C886" w14:textId="77777777" w:rsidR="00817B1E" w:rsidRPr="00B53A98" w:rsidRDefault="00817B1E" w:rsidP="00D34658">
      <w:pPr>
        <w:pStyle w:val="ConsPlusNormal"/>
        <w:ind w:firstLine="709"/>
        <w:jc w:val="both"/>
        <w:rPr>
          <w:rFonts w:ascii="Times New Roman" w:hAnsi="Times New Roman" w:cs="Times New Roman"/>
          <w:sz w:val="24"/>
          <w:szCs w:val="18"/>
        </w:rPr>
      </w:pPr>
      <w:r w:rsidRPr="00B53A98">
        <w:rPr>
          <w:rFonts w:ascii="Times New Roman" w:hAnsi="Times New Roman" w:cs="Times New Roman"/>
          <w:sz w:val="24"/>
          <w:szCs w:val="24"/>
        </w:rPr>
        <w:lastRenderedPageBreak/>
        <w:t>4.13. Информация о контрольных мероприятиях размещается в Едином реестре контрольных (надзорных) мероприятий.</w:t>
      </w:r>
    </w:p>
    <w:p w14:paraId="3ABE7F37"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 xml:space="preserve">4.14. Информирование контролируемых лиц о совершаемых должностными лицами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B53A98">
        <w:rPr>
          <w:rFonts w:ascii="Times New Roman" w:hAnsi="Times New Roman" w:cs="Times New Roman"/>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B53A98">
        <w:rPr>
          <w:rFonts w:ascii="Times New Roman" w:hAnsi="Times New Roman" w:cs="Times New Roman"/>
          <w:sz w:val="24"/>
          <w:szCs w:val="24"/>
        </w:rPr>
        <w:t>Единый портал</w:t>
      </w:r>
      <w:r w:rsidRPr="00B53A98">
        <w:rPr>
          <w:rFonts w:ascii="Times New Roman" w:hAnsi="Times New Roman" w:cs="Times New Roman"/>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39234636"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B53A98">
        <w:rPr>
          <w:rFonts w:ascii="Times New Roman" w:hAnsi="Times New Roman" w:cs="Times New Roman"/>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B53A98">
        <w:rPr>
          <w:rFonts w:ascii="Times New Roman" w:hAnsi="Times New Roman" w:cs="Times New Roman"/>
          <w:sz w:val="24"/>
          <w:szCs w:val="24"/>
        </w:rPr>
        <w:t xml:space="preserve"> Указанный гражданин вправе направлять администрации документы на бумажном носителе.</w:t>
      </w:r>
    </w:p>
    <w:p w14:paraId="1949484E"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До 31 декабря 2025 года информирование контролируемого лица о совершаемых должностными лицами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2B67A524"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4.15.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2371086" w14:textId="77777777" w:rsidR="00817B1E" w:rsidRPr="00B53A98" w:rsidRDefault="00817B1E" w:rsidP="00D34658">
      <w:pPr>
        <w:pStyle w:val="ConsPlusNormal"/>
        <w:ind w:firstLine="709"/>
        <w:jc w:val="both"/>
        <w:rPr>
          <w:rFonts w:ascii="Times New Roman" w:hAnsi="Times New Roman" w:cs="Times New Roman"/>
          <w:sz w:val="24"/>
          <w:szCs w:val="18"/>
        </w:rPr>
      </w:pPr>
      <w:r w:rsidRPr="00B53A98">
        <w:rPr>
          <w:rFonts w:ascii="Times New Roman" w:hAnsi="Times New Roman" w:cs="Times New Roman"/>
          <w:sz w:val="24"/>
          <w:szCs w:val="24"/>
        </w:rPr>
        <w:t>4.16. В случае выявления при проведении контрольного мероприятия нарушений обязательных требований контролируемым лицом администрация (должностное лицо) в пределах полномочий, предусмотренных законодательством Российской Федерации, обязана:</w:t>
      </w:r>
    </w:p>
    <w:p w14:paraId="5581B23B" w14:textId="77777777" w:rsidR="00817B1E" w:rsidRPr="00B53A98" w:rsidRDefault="00817B1E" w:rsidP="00D34658">
      <w:pPr>
        <w:pStyle w:val="ConsPlusNormal"/>
        <w:ind w:firstLine="709"/>
        <w:jc w:val="both"/>
        <w:rPr>
          <w:rFonts w:ascii="Times New Roman" w:hAnsi="Times New Roman" w:cs="Times New Roman"/>
          <w:sz w:val="24"/>
          <w:szCs w:val="18"/>
        </w:rPr>
      </w:pPr>
      <w:bookmarkStart w:id="5" w:name="Par318"/>
      <w:bookmarkEnd w:id="5"/>
      <w:r w:rsidRPr="00B53A98">
        <w:rPr>
          <w:rFonts w:ascii="Times New Roman" w:hAnsi="Times New Roman" w:cs="Times New Roman"/>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14:paraId="6B9F5B32" w14:textId="77777777" w:rsidR="00817B1E" w:rsidRPr="00B53A98" w:rsidRDefault="00817B1E" w:rsidP="00D34658">
      <w:pPr>
        <w:pStyle w:val="ConsPlusNormal"/>
        <w:ind w:firstLine="709"/>
        <w:jc w:val="both"/>
        <w:rPr>
          <w:rFonts w:ascii="Times New Roman" w:hAnsi="Times New Roman" w:cs="Times New Roman"/>
          <w:sz w:val="24"/>
          <w:szCs w:val="18"/>
        </w:rPr>
      </w:pPr>
      <w:r w:rsidRPr="00B53A98">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5B7A7E3B"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w:t>
      </w:r>
      <w:r w:rsidRPr="00B53A98">
        <w:rPr>
          <w:rFonts w:ascii="Times New Roman" w:hAnsi="Times New Roman" w:cs="Times New Roman"/>
          <w:sz w:val="24"/>
          <w:szCs w:val="24"/>
        </w:rPr>
        <w:lastRenderedPageBreak/>
        <w:t>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05497B06" w14:textId="77777777" w:rsidR="00817B1E" w:rsidRPr="00B53A98" w:rsidRDefault="00817B1E" w:rsidP="00D34658">
      <w:pPr>
        <w:ind w:firstLine="709"/>
        <w:jc w:val="both"/>
      </w:pPr>
      <w:r w:rsidRPr="00B53A98">
        <w:t xml:space="preserve">4) </w:t>
      </w:r>
      <w:r w:rsidRPr="00B53A98">
        <w:rPr>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B53A98">
        <w:t>;</w:t>
      </w:r>
    </w:p>
    <w:p w14:paraId="6F0143A2"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1E8C8F5F"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4.17. Должностные лица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субъекта Российской Федерации, органами местного самоуправления, правоохранительными органами, организациями и гражданами.</w:t>
      </w:r>
    </w:p>
    <w:p w14:paraId="1164EA2F" w14:textId="77777777" w:rsidR="00817B1E" w:rsidRPr="00B53A98" w:rsidRDefault="00817B1E" w:rsidP="00D34658">
      <w:pPr>
        <w:ind w:firstLine="709"/>
        <w:jc w:val="both"/>
      </w:pPr>
      <w:r w:rsidRPr="00B53A98">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направляют копию указанного акта в орган власти, уполномоченный на привлечение к соответствующей ответственности.</w:t>
      </w:r>
    </w:p>
    <w:p w14:paraId="6778C92A" w14:textId="77777777" w:rsidR="00817B1E" w:rsidRPr="00C405BF" w:rsidRDefault="00817B1E" w:rsidP="00D34658">
      <w:pPr>
        <w:pStyle w:val="ConsPlusNormal"/>
        <w:ind w:firstLine="0"/>
        <w:jc w:val="center"/>
        <w:rPr>
          <w:rFonts w:ascii="Times New Roman" w:hAnsi="Times New Roman" w:cs="Times New Roman"/>
          <w:b/>
          <w:bCs/>
          <w:color w:val="FF0000"/>
          <w:sz w:val="26"/>
          <w:szCs w:val="28"/>
        </w:rPr>
      </w:pPr>
    </w:p>
    <w:p w14:paraId="6BC9FA84" w14:textId="77777777" w:rsidR="00B53A98" w:rsidRDefault="00817B1E" w:rsidP="00D34658">
      <w:pPr>
        <w:pStyle w:val="ConsPlusNormal"/>
        <w:ind w:firstLine="0"/>
        <w:jc w:val="center"/>
        <w:rPr>
          <w:rFonts w:ascii="Times New Roman" w:hAnsi="Times New Roman" w:cs="Times New Roman"/>
          <w:b/>
          <w:bCs/>
          <w:sz w:val="24"/>
          <w:szCs w:val="24"/>
        </w:rPr>
      </w:pPr>
      <w:r w:rsidRPr="00B53A98">
        <w:rPr>
          <w:rFonts w:ascii="Times New Roman" w:hAnsi="Times New Roman" w:cs="Times New Roman"/>
          <w:b/>
          <w:bCs/>
          <w:sz w:val="24"/>
          <w:szCs w:val="24"/>
        </w:rPr>
        <w:t xml:space="preserve">Раздел 5. Обжалование решений администрации, действий (бездействия) </w:t>
      </w:r>
    </w:p>
    <w:p w14:paraId="1FCA4406" w14:textId="7C267E58" w:rsidR="00817B1E" w:rsidRPr="00B53A98" w:rsidRDefault="00817B1E" w:rsidP="00D34658">
      <w:pPr>
        <w:pStyle w:val="ConsPlusNormal"/>
        <w:ind w:firstLine="0"/>
        <w:jc w:val="center"/>
        <w:rPr>
          <w:rFonts w:ascii="Times New Roman" w:hAnsi="Times New Roman" w:cs="Times New Roman"/>
          <w:b/>
          <w:bCs/>
          <w:sz w:val="24"/>
          <w:szCs w:val="24"/>
        </w:rPr>
      </w:pPr>
      <w:r w:rsidRPr="00B53A98">
        <w:rPr>
          <w:rFonts w:ascii="Times New Roman" w:hAnsi="Times New Roman" w:cs="Times New Roman"/>
          <w:b/>
          <w:bCs/>
          <w:sz w:val="24"/>
          <w:szCs w:val="24"/>
        </w:rPr>
        <w:t>должностных</w:t>
      </w:r>
      <w:r w:rsidR="00B53A98">
        <w:rPr>
          <w:rFonts w:ascii="Times New Roman" w:hAnsi="Times New Roman" w:cs="Times New Roman"/>
          <w:b/>
          <w:bCs/>
          <w:sz w:val="24"/>
          <w:szCs w:val="24"/>
        </w:rPr>
        <w:t xml:space="preserve"> </w:t>
      </w:r>
      <w:r w:rsidRPr="00B53A98">
        <w:rPr>
          <w:rFonts w:ascii="Times New Roman" w:hAnsi="Times New Roman" w:cs="Times New Roman"/>
          <w:b/>
          <w:bCs/>
          <w:sz w:val="24"/>
          <w:szCs w:val="24"/>
        </w:rPr>
        <w:t>лиц</w:t>
      </w:r>
    </w:p>
    <w:p w14:paraId="2DA06602" w14:textId="77777777" w:rsidR="00817B1E" w:rsidRPr="00B53A98" w:rsidRDefault="00817B1E" w:rsidP="00D34658">
      <w:pPr>
        <w:pStyle w:val="ConsPlusNormal"/>
        <w:ind w:firstLine="0"/>
        <w:jc w:val="center"/>
        <w:rPr>
          <w:rFonts w:ascii="Times New Roman" w:hAnsi="Times New Roman" w:cs="Times New Roman"/>
          <w:b/>
          <w:bCs/>
          <w:sz w:val="24"/>
          <w:szCs w:val="24"/>
        </w:rPr>
      </w:pPr>
    </w:p>
    <w:p w14:paraId="7D762DAB"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5.1.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судебном порядке.</w:t>
      </w:r>
    </w:p>
    <w:p w14:paraId="39C2FC3F" w14:textId="77777777" w:rsidR="00817B1E" w:rsidRPr="00B53A98" w:rsidRDefault="00817B1E" w:rsidP="00D34658">
      <w:pPr>
        <w:pStyle w:val="ConsPlusNormal"/>
        <w:ind w:firstLine="709"/>
        <w:jc w:val="both"/>
        <w:rPr>
          <w:rFonts w:ascii="Times New Roman" w:hAnsi="Times New Roman" w:cs="Times New Roman"/>
          <w:sz w:val="24"/>
          <w:szCs w:val="24"/>
        </w:rPr>
      </w:pPr>
      <w:r w:rsidRPr="00B53A98">
        <w:rPr>
          <w:rFonts w:ascii="Times New Roman" w:hAnsi="Times New Roman" w:cs="Times New Roman"/>
          <w:sz w:val="24"/>
          <w:szCs w:val="24"/>
        </w:rPr>
        <w:t>5.2. Досудебный порядок подачи жалоб на решения администрации, действия (бездействие) должностных лиц, уполномоченных осуществлять муниципальный контроль на автомобильном транспорте,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14:paraId="0853D1EF" w14:textId="77777777" w:rsidR="00817B1E" w:rsidRPr="00B53A98" w:rsidRDefault="00817B1E" w:rsidP="00D34658">
      <w:pPr>
        <w:pStyle w:val="ConsPlusNormal"/>
        <w:ind w:firstLine="709"/>
        <w:jc w:val="both"/>
        <w:rPr>
          <w:rFonts w:ascii="Times New Roman" w:hAnsi="Times New Roman" w:cs="Times New Roman"/>
          <w:sz w:val="24"/>
          <w:szCs w:val="24"/>
        </w:rPr>
      </w:pPr>
    </w:p>
    <w:p w14:paraId="12A97786" w14:textId="77777777" w:rsidR="00817B1E" w:rsidRPr="00C405BF" w:rsidRDefault="00817B1E" w:rsidP="00D34658">
      <w:pPr>
        <w:pStyle w:val="ConsPlusNormal"/>
        <w:ind w:firstLine="709"/>
        <w:jc w:val="both"/>
        <w:rPr>
          <w:rFonts w:ascii="Times New Roman" w:hAnsi="Times New Roman" w:cs="Times New Roman"/>
          <w:color w:val="FF0000"/>
          <w:sz w:val="26"/>
          <w:szCs w:val="28"/>
        </w:rPr>
      </w:pPr>
    </w:p>
    <w:p w14:paraId="0A5AFDEA" w14:textId="77777777" w:rsidR="00817B1E" w:rsidRPr="00020322" w:rsidRDefault="00817B1E" w:rsidP="00D34658">
      <w:pPr>
        <w:pStyle w:val="11"/>
        <w:jc w:val="center"/>
        <w:rPr>
          <w:rFonts w:ascii="Times New Roman" w:hAnsi="Times New Roman" w:cs="Times New Roman"/>
          <w:b/>
          <w:bCs/>
          <w:sz w:val="24"/>
          <w:szCs w:val="24"/>
        </w:rPr>
      </w:pPr>
      <w:r w:rsidRPr="00B53A98">
        <w:rPr>
          <w:rFonts w:ascii="Times New Roman" w:hAnsi="Times New Roman" w:cs="Times New Roman"/>
          <w:b/>
          <w:bCs/>
          <w:sz w:val="24"/>
          <w:szCs w:val="24"/>
        </w:rPr>
        <w:t xml:space="preserve">Раздел 6. Ключевые показатели муниципального контроля на автомобильном </w:t>
      </w:r>
      <w:r w:rsidRPr="00020322">
        <w:rPr>
          <w:rFonts w:ascii="Times New Roman" w:hAnsi="Times New Roman" w:cs="Times New Roman"/>
          <w:b/>
          <w:bCs/>
          <w:sz w:val="24"/>
          <w:szCs w:val="24"/>
        </w:rPr>
        <w:t>транспорте и их целевые значения</w:t>
      </w:r>
    </w:p>
    <w:p w14:paraId="5FCBB041" w14:textId="77777777" w:rsidR="00817B1E" w:rsidRPr="00020322" w:rsidRDefault="00817B1E" w:rsidP="00D34658">
      <w:pPr>
        <w:pStyle w:val="11"/>
        <w:jc w:val="center"/>
        <w:rPr>
          <w:rFonts w:ascii="Times New Roman" w:hAnsi="Times New Roman" w:cs="Times New Roman"/>
          <w:b/>
          <w:bCs/>
          <w:color w:val="FF0000"/>
          <w:sz w:val="24"/>
          <w:szCs w:val="24"/>
        </w:rPr>
      </w:pPr>
    </w:p>
    <w:p w14:paraId="24359AF0"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6.1.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 248-ФЗ.</w:t>
      </w:r>
    </w:p>
    <w:p w14:paraId="37859D30"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6.2. Для муниципального контроля на автомобильном транспорте установлены следующие ключевые показатели вида контроля и их целевые значения:</w:t>
      </w:r>
    </w:p>
    <w:p w14:paraId="1BEC1687"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1) Доля устраненных нарушений из числа выявленных нарушений обязательных требований - 70%.</w:t>
      </w:r>
    </w:p>
    <w:p w14:paraId="4B28F596"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2) Доля обоснованных жалоб на действия (бездействие) администрации и (или) его должностного лица при проведении контрольных мероприятий - 0%.</w:t>
      </w:r>
    </w:p>
    <w:p w14:paraId="7D624C56"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3) Доля отмененных результатов контрольных мероприятий - 0%.</w:t>
      </w:r>
    </w:p>
    <w:p w14:paraId="3F177F12"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lastRenderedPageBreak/>
        <w:t>4) 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14:paraId="0372AAE3"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5) Доля вынесенных судебных решений о назначении административного наказания по материалам администрации - 95%.</w:t>
      </w:r>
    </w:p>
    <w:p w14:paraId="611275AB"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6) Доля отмененных в судебном порядке постановлений администрации по делам об административных правонарушениях от общего количества таких постановлений, вынесенных администрацией, за исключением постановлений, отмененных на основании статей 2.7 и 2.9 Кодекса Российской Федерации об административных правонарушениях - 0%.</w:t>
      </w:r>
    </w:p>
    <w:p w14:paraId="1C390B99" w14:textId="77777777" w:rsidR="00817B1E" w:rsidRPr="00020322" w:rsidRDefault="00817B1E" w:rsidP="00D34658">
      <w:pPr>
        <w:pStyle w:val="11"/>
        <w:ind w:firstLine="709"/>
        <w:jc w:val="both"/>
        <w:rPr>
          <w:rFonts w:ascii="Times New Roman" w:hAnsi="Times New Roman" w:cs="Times New Roman"/>
          <w:sz w:val="24"/>
          <w:szCs w:val="24"/>
        </w:rPr>
      </w:pPr>
      <w:r w:rsidRPr="00020322">
        <w:rPr>
          <w:rFonts w:ascii="Times New Roman" w:hAnsi="Times New Roman" w:cs="Times New Roman"/>
          <w:sz w:val="24"/>
          <w:szCs w:val="24"/>
        </w:rPr>
        <w:t>6.3. Для муниципального контроля на автомобильном транспорте установлены следующие индикативные показатели:</w:t>
      </w:r>
    </w:p>
    <w:p w14:paraId="537EA454"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внеплановых контрольных мероприятий, проведенных за отчетный период; </w:t>
      </w:r>
    </w:p>
    <w:p w14:paraId="3C7309C0"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14:paraId="2449DF6C"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общее количество контрольных мероприятий с взаимодействием, проведенных за отчетный период; </w:t>
      </w:r>
    </w:p>
    <w:p w14:paraId="410CEF73"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контрольных мероприятий с взаимодействием по каждому виду контрольных мероприятий, проведенных за отчетный период; </w:t>
      </w:r>
    </w:p>
    <w:p w14:paraId="284AF7FA"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контрольных мероприятий, проведенных с использованием средств дистанционного взаимодействия, за отчетный период; </w:t>
      </w:r>
    </w:p>
    <w:p w14:paraId="5F180C8F"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количество обязательных профилактических визитов, проведенных за отчетный период;</w:t>
      </w:r>
    </w:p>
    <w:p w14:paraId="38A6A284"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предостережений о недопустимости нарушения обязательных требований, объявленных за отчетный период; </w:t>
      </w:r>
    </w:p>
    <w:p w14:paraId="6BB57040"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контрольных мероприятий, по результатам которых выявлены нарушения обязательных требований, за отчетный период; </w:t>
      </w:r>
    </w:p>
    <w:p w14:paraId="2AA04056"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контрольных мероприятий, по итогам которых возбуждены дела об административных правонарушениях, за отчетный период; </w:t>
      </w:r>
    </w:p>
    <w:p w14:paraId="60D0EB19"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сумма административных штрафов, наложенных по результатам контрольных мероприятий, за отчетный период; </w:t>
      </w:r>
    </w:p>
    <w:p w14:paraId="49D7FF57"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количество направленных в органы прокуратуры заявлений</w:t>
      </w:r>
      <w:r w:rsidRPr="00020322">
        <w:rPr>
          <w:rFonts w:ascii="Times New Roman" w:hAnsi="Times New Roman"/>
          <w:color w:val="auto"/>
          <w:sz w:val="24"/>
          <w:szCs w:val="24"/>
        </w:rPr>
        <w:br/>
        <w:t xml:space="preserve"> о согласовании проведения контрольных мероприятий, за отчетный период; </w:t>
      </w:r>
    </w:p>
    <w:p w14:paraId="7E6B7D99"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количество направленных в органы прокуратуры заявлений</w:t>
      </w:r>
      <w:r w:rsidRPr="00020322">
        <w:rPr>
          <w:rFonts w:ascii="Times New Roman" w:hAnsi="Times New Roman"/>
          <w:color w:val="auto"/>
          <w:sz w:val="24"/>
          <w:szCs w:val="24"/>
        </w:rPr>
        <w:br/>
        <w:t xml:space="preserve"> о согласовании проведения контрольных мероприятий, по которым органами прокуратуры отказано в согласовании, за отчетный период; </w:t>
      </w:r>
    </w:p>
    <w:p w14:paraId="7CBE6458"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общее количество учтенных объектов контроля на конец отчетного периода; </w:t>
      </w:r>
    </w:p>
    <w:p w14:paraId="2F1C7749"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количество учтенных объектов контроля, отнесенных к категориям риска, по каждой из категорий риска, на конец отчетного периода;</w:t>
      </w:r>
    </w:p>
    <w:p w14:paraId="7218F3F9"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учтенных контролируемых лиц на конец отчетного периода; </w:t>
      </w:r>
    </w:p>
    <w:p w14:paraId="42548A19"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учтенных контролируемых лиц, в отношении которых проведены контрольные мероприятия, за отчетный период; </w:t>
      </w:r>
    </w:p>
    <w:p w14:paraId="4042B7A0"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за отчетный период; </w:t>
      </w:r>
    </w:p>
    <w:p w14:paraId="5A8B4718" w14:textId="77777777" w:rsidR="00817B1E" w:rsidRPr="00020322" w:rsidRDefault="00817B1E" w:rsidP="00D34658">
      <w:pPr>
        <w:pStyle w:val="a4"/>
        <w:autoSpaceDE w:val="0"/>
        <w:spacing w:after="0"/>
        <w:ind w:firstLine="720"/>
        <w:jc w:val="both"/>
        <w:rPr>
          <w:rFonts w:ascii="Times New Roman" w:hAnsi="Times New Roman"/>
          <w:color w:val="auto"/>
          <w:sz w:val="24"/>
          <w:szCs w:val="24"/>
        </w:rPr>
      </w:pPr>
      <w:r w:rsidRPr="00020322">
        <w:rPr>
          <w:rFonts w:ascii="Times New Roman" w:hAnsi="Times New Roman"/>
          <w:color w:val="auto"/>
          <w:sz w:val="24"/>
          <w:szCs w:val="24"/>
        </w:rPr>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по которым принято решение об удовлетворении заявленных требований, за отчетный период; </w:t>
      </w:r>
    </w:p>
    <w:p w14:paraId="2C3358FC" w14:textId="77777777" w:rsidR="00817B1E" w:rsidRPr="00020322" w:rsidRDefault="00817B1E" w:rsidP="00D34658">
      <w:pPr>
        <w:ind w:firstLine="567"/>
        <w:jc w:val="both"/>
      </w:pPr>
      <w:r w:rsidRPr="00020322">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14:paraId="3FDED922" w14:textId="08B0C4F1" w:rsidR="00817B1E" w:rsidRPr="00C405BF" w:rsidRDefault="00817B1E" w:rsidP="00020322">
      <w:pPr>
        <w:pStyle w:val="ConsPlusNormal"/>
        <w:ind w:firstLine="0"/>
        <w:rPr>
          <w:rFonts w:ascii="Times New Roman" w:hAnsi="Times New Roman" w:cs="Times New Roman"/>
          <w:color w:val="FF0000"/>
          <w:sz w:val="26"/>
        </w:rPr>
      </w:pPr>
    </w:p>
    <w:p w14:paraId="633CD19B" w14:textId="77777777" w:rsidR="00817B1E" w:rsidRPr="00F70FE5" w:rsidRDefault="00817B1E" w:rsidP="00D34658">
      <w:pPr>
        <w:pStyle w:val="ConsPlusNormal"/>
        <w:ind w:firstLine="0"/>
        <w:jc w:val="right"/>
        <w:rPr>
          <w:rFonts w:ascii="Times New Roman" w:hAnsi="Times New Roman" w:cs="Times New Roman"/>
          <w:sz w:val="24"/>
          <w:szCs w:val="18"/>
        </w:rPr>
      </w:pPr>
      <w:r w:rsidRPr="00F70FE5">
        <w:rPr>
          <w:rFonts w:ascii="Times New Roman" w:hAnsi="Times New Roman" w:cs="Times New Roman"/>
          <w:sz w:val="24"/>
          <w:szCs w:val="22"/>
        </w:rPr>
        <w:t>Приложение 1</w:t>
      </w:r>
    </w:p>
    <w:p w14:paraId="2F42027F" w14:textId="77777777" w:rsidR="008A35AF" w:rsidRPr="00F70FE5" w:rsidRDefault="00817B1E" w:rsidP="00D34658">
      <w:pPr>
        <w:pStyle w:val="ConsPlusNormal"/>
        <w:ind w:firstLine="0"/>
        <w:jc w:val="right"/>
        <w:rPr>
          <w:rFonts w:ascii="Times New Roman" w:hAnsi="Times New Roman" w:cs="Times New Roman"/>
          <w:sz w:val="24"/>
          <w:szCs w:val="22"/>
        </w:rPr>
      </w:pPr>
      <w:r w:rsidRPr="00F70FE5">
        <w:rPr>
          <w:rFonts w:ascii="Times New Roman" w:hAnsi="Times New Roman" w:cs="Times New Roman"/>
          <w:sz w:val="24"/>
          <w:szCs w:val="22"/>
        </w:rPr>
        <w:t xml:space="preserve">к Положению о муниципальном контроле </w:t>
      </w:r>
    </w:p>
    <w:p w14:paraId="12669E27" w14:textId="77777777" w:rsidR="00817B1E" w:rsidRPr="00F70FE5" w:rsidRDefault="00BF0454" w:rsidP="00D34658">
      <w:pPr>
        <w:pStyle w:val="ConsPlusNormal"/>
        <w:ind w:firstLine="0"/>
        <w:jc w:val="right"/>
        <w:rPr>
          <w:rFonts w:ascii="Times New Roman" w:hAnsi="Times New Roman" w:cs="Times New Roman"/>
          <w:sz w:val="24"/>
          <w:szCs w:val="22"/>
        </w:rPr>
      </w:pPr>
      <w:r w:rsidRPr="00F70FE5">
        <w:rPr>
          <w:rFonts w:ascii="Times New Roman" w:hAnsi="Times New Roman" w:cs="Times New Roman"/>
          <w:sz w:val="24"/>
          <w:szCs w:val="22"/>
        </w:rPr>
        <w:t>на автомобильном транспорте</w:t>
      </w:r>
      <w:r w:rsidR="00817B1E" w:rsidRPr="00F70FE5">
        <w:rPr>
          <w:rFonts w:ascii="Times New Roman" w:hAnsi="Times New Roman" w:cs="Times New Roman"/>
          <w:sz w:val="24"/>
          <w:szCs w:val="22"/>
        </w:rPr>
        <w:t xml:space="preserve"> </w:t>
      </w:r>
    </w:p>
    <w:p w14:paraId="05CDF3BF" w14:textId="77777777" w:rsidR="00817B1E" w:rsidRPr="00F70FE5" w:rsidRDefault="00817B1E" w:rsidP="00D34658">
      <w:pPr>
        <w:pStyle w:val="ConsPlusNormal"/>
        <w:ind w:firstLine="0"/>
        <w:jc w:val="right"/>
        <w:rPr>
          <w:rFonts w:ascii="Times New Roman" w:hAnsi="Times New Roman" w:cs="Times New Roman"/>
          <w:sz w:val="24"/>
          <w:szCs w:val="22"/>
        </w:rPr>
      </w:pPr>
      <w:r w:rsidRPr="00F70FE5">
        <w:rPr>
          <w:rFonts w:ascii="Times New Roman" w:hAnsi="Times New Roman" w:cs="Times New Roman"/>
          <w:sz w:val="24"/>
          <w:szCs w:val="22"/>
        </w:rPr>
        <w:t xml:space="preserve"> и в дорожном хозяйстве </w:t>
      </w:r>
    </w:p>
    <w:p w14:paraId="726787BC" w14:textId="17568BCC" w:rsidR="00817B1E" w:rsidRPr="00F70FE5" w:rsidRDefault="006A0565" w:rsidP="00BF0454">
      <w:pPr>
        <w:pStyle w:val="ConsPlusNormal"/>
        <w:ind w:firstLine="0"/>
        <w:jc w:val="right"/>
        <w:rPr>
          <w:rFonts w:ascii="Times New Roman" w:hAnsi="Times New Roman" w:cs="Times New Roman"/>
          <w:sz w:val="24"/>
          <w:szCs w:val="22"/>
        </w:rPr>
      </w:pPr>
      <w:r>
        <w:rPr>
          <w:rFonts w:ascii="Times New Roman" w:hAnsi="Times New Roman" w:cs="Times New Roman"/>
          <w:sz w:val="24"/>
          <w:szCs w:val="22"/>
        </w:rPr>
        <w:t>сельского поселения «село Апук</w:t>
      </w:r>
      <w:r w:rsidR="00F70FE5" w:rsidRPr="00F70FE5">
        <w:rPr>
          <w:rFonts w:ascii="Times New Roman" w:hAnsi="Times New Roman" w:cs="Times New Roman"/>
          <w:sz w:val="24"/>
          <w:szCs w:val="22"/>
        </w:rPr>
        <w:t>а»</w:t>
      </w:r>
    </w:p>
    <w:p w14:paraId="08CF3F25" w14:textId="77777777" w:rsidR="00817B1E" w:rsidRPr="00F70FE5" w:rsidRDefault="00817B1E" w:rsidP="00D34658">
      <w:pPr>
        <w:pStyle w:val="ConsPlusNormal"/>
        <w:ind w:firstLine="0"/>
        <w:jc w:val="right"/>
        <w:rPr>
          <w:rFonts w:ascii="Times New Roman" w:hAnsi="Times New Roman" w:cs="Times New Roman"/>
          <w:sz w:val="24"/>
          <w:szCs w:val="22"/>
        </w:rPr>
      </w:pPr>
    </w:p>
    <w:p w14:paraId="11B62E0F" w14:textId="77777777" w:rsidR="00817B1E" w:rsidRPr="00F70FE5" w:rsidRDefault="00817B1E" w:rsidP="00D34658">
      <w:pPr>
        <w:pStyle w:val="ConsPlusNormal"/>
        <w:ind w:firstLine="0"/>
        <w:jc w:val="right"/>
        <w:rPr>
          <w:rFonts w:ascii="Times New Roman" w:hAnsi="Times New Roman" w:cs="Times New Roman"/>
          <w:b/>
          <w:bCs/>
          <w:sz w:val="24"/>
          <w:szCs w:val="22"/>
        </w:rPr>
      </w:pPr>
    </w:p>
    <w:p w14:paraId="1511B118" w14:textId="77777777" w:rsidR="00817B1E" w:rsidRPr="00F70FE5" w:rsidRDefault="00817B1E" w:rsidP="00D34658">
      <w:pPr>
        <w:pStyle w:val="ConsPlusTitle"/>
        <w:jc w:val="center"/>
        <w:rPr>
          <w:rFonts w:ascii="Times New Roman" w:hAnsi="Times New Roman" w:cs="Times New Roman"/>
          <w:sz w:val="24"/>
          <w:szCs w:val="20"/>
        </w:rPr>
      </w:pPr>
      <w:bookmarkStart w:id="6" w:name="Par381"/>
      <w:bookmarkEnd w:id="6"/>
      <w:r w:rsidRPr="00F70FE5">
        <w:rPr>
          <w:rFonts w:ascii="Times New Roman" w:hAnsi="Times New Roman" w:cs="Times New Roman"/>
          <w:sz w:val="24"/>
          <w:szCs w:val="24"/>
        </w:rPr>
        <w:t>Критерии</w:t>
      </w:r>
    </w:p>
    <w:p w14:paraId="62C3AFAC" w14:textId="76507E3F" w:rsidR="00817B1E" w:rsidRPr="00F70FE5" w:rsidRDefault="00817B1E" w:rsidP="00D34658">
      <w:pPr>
        <w:pStyle w:val="ConsPlusTitle"/>
        <w:jc w:val="center"/>
        <w:rPr>
          <w:rFonts w:ascii="Times New Roman" w:hAnsi="Times New Roman" w:cs="Times New Roman"/>
          <w:sz w:val="24"/>
          <w:szCs w:val="24"/>
        </w:rPr>
      </w:pPr>
      <w:r w:rsidRPr="00F70FE5">
        <w:rPr>
          <w:rFonts w:ascii="Times New Roman" w:hAnsi="Times New Roman" w:cs="Times New Roman"/>
          <w:sz w:val="24"/>
          <w:szCs w:val="24"/>
        </w:rPr>
        <w:t xml:space="preserve">отнесения </w:t>
      </w:r>
      <w:r w:rsidRPr="00F70FE5">
        <w:rPr>
          <w:rFonts w:ascii="Times New Roman" w:hAnsi="Times New Roman" w:cs="Times New Roman"/>
          <w:bCs w:val="0"/>
          <w:sz w:val="24"/>
          <w:szCs w:val="24"/>
        </w:rPr>
        <w:t xml:space="preserve">объектов </w:t>
      </w:r>
      <w:r w:rsidRPr="00F70FE5">
        <w:rPr>
          <w:rFonts w:ascii="Times New Roman" w:hAnsi="Times New Roman" w:cs="Times New Roman"/>
          <w:sz w:val="24"/>
          <w:szCs w:val="24"/>
        </w:rPr>
        <w:t>муниципального контроля на автомобильном транспорте к определенной категории риска при осущест</w:t>
      </w:r>
      <w:r w:rsidR="00BF0454" w:rsidRPr="00F70FE5">
        <w:rPr>
          <w:rFonts w:ascii="Times New Roman" w:hAnsi="Times New Roman" w:cs="Times New Roman"/>
          <w:sz w:val="24"/>
          <w:szCs w:val="24"/>
        </w:rPr>
        <w:t xml:space="preserve">влении Администрацией </w:t>
      </w:r>
      <w:r w:rsidR="00F70FE5" w:rsidRPr="00F70FE5">
        <w:rPr>
          <w:rFonts w:ascii="Times New Roman" w:hAnsi="Times New Roman" w:cs="Times New Roman"/>
          <w:sz w:val="24"/>
          <w:szCs w:val="24"/>
        </w:rPr>
        <w:t>с</w:t>
      </w:r>
      <w:r w:rsidR="006A0565">
        <w:rPr>
          <w:rFonts w:ascii="Times New Roman" w:hAnsi="Times New Roman" w:cs="Times New Roman"/>
          <w:sz w:val="24"/>
          <w:szCs w:val="24"/>
        </w:rPr>
        <w:t>ельского поселения «село Апука</w:t>
      </w:r>
      <w:r w:rsidR="00F70FE5" w:rsidRPr="00F70FE5">
        <w:rPr>
          <w:rFonts w:ascii="Times New Roman" w:hAnsi="Times New Roman" w:cs="Times New Roman"/>
          <w:sz w:val="24"/>
          <w:szCs w:val="24"/>
        </w:rPr>
        <w:t xml:space="preserve">» </w:t>
      </w:r>
      <w:r w:rsidRPr="00F70FE5">
        <w:rPr>
          <w:rFonts w:ascii="Times New Roman" w:hAnsi="Times New Roman" w:cs="Times New Roman"/>
          <w:sz w:val="24"/>
          <w:szCs w:val="24"/>
        </w:rPr>
        <w:t>муниципального контроля на автомобильном транспорте</w:t>
      </w:r>
    </w:p>
    <w:p w14:paraId="08373E0B" w14:textId="77777777" w:rsidR="00817B1E" w:rsidRPr="00F70FE5" w:rsidRDefault="00817B1E" w:rsidP="00D34658">
      <w:pPr>
        <w:pStyle w:val="ConsPlusTitle"/>
        <w:jc w:val="center"/>
        <w:rPr>
          <w:rFonts w:ascii="Times New Roman" w:hAnsi="Times New Roman" w:cs="Times New Roman"/>
          <w:sz w:val="26"/>
        </w:rPr>
      </w:pPr>
    </w:p>
    <w:p w14:paraId="4A53D655" w14:textId="77777777" w:rsidR="00817B1E" w:rsidRPr="00F70FE5" w:rsidRDefault="00817B1E" w:rsidP="00D34658">
      <w:pPr>
        <w:pStyle w:val="ConsPlusNormal"/>
        <w:widowControl w:val="0"/>
        <w:ind w:firstLine="709"/>
        <w:jc w:val="both"/>
        <w:rPr>
          <w:rFonts w:ascii="Times New Roman" w:hAnsi="Times New Roman" w:cs="Times New Roman"/>
          <w:sz w:val="26"/>
          <w:szCs w:val="28"/>
        </w:rPr>
      </w:pPr>
    </w:p>
    <w:p w14:paraId="0D524669" w14:textId="77777777" w:rsidR="00817B1E" w:rsidRPr="00F70FE5" w:rsidRDefault="00817B1E" w:rsidP="00D34658">
      <w:pPr>
        <w:pStyle w:val="ConsPlusTitle"/>
        <w:jc w:val="center"/>
        <w:rPr>
          <w:rFonts w:ascii="Times New Roman" w:hAnsi="Times New Roman" w:cs="Times New Roman"/>
          <w:sz w:val="26"/>
        </w:rPr>
      </w:pPr>
    </w:p>
    <w:tbl>
      <w:tblPr>
        <w:tblW w:w="9486" w:type="dxa"/>
        <w:tblCellMar>
          <w:left w:w="0" w:type="dxa"/>
          <w:right w:w="0" w:type="dxa"/>
        </w:tblCellMar>
        <w:tblLook w:val="04A0" w:firstRow="1" w:lastRow="0" w:firstColumn="1" w:lastColumn="0" w:noHBand="0" w:noVBand="1"/>
      </w:tblPr>
      <w:tblGrid>
        <w:gridCol w:w="644"/>
        <w:gridCol w:w="6857"/>
        <w:gridCol w:w="1985"/>
      </w:tblGrid>
      <w:tr w:rsidR="00F70FE5" w:rsidRPr="00F70FE5" w14:paraId="61A0D170" w14:textId="77777777" w:rsidTr="00817B1E">
        <w:tc>
          <w:tcPr>
            <w:tcW w:w="644"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2863E138" w14:textId="77777777" w:rsidR="00817B1E" w:rsidRPr="00F70FE5" w:rsidRDefault="00817B1E" w:rsidP="00D34658">
            <w:pPr>
              <w:rPr>
                <w:szCs w:val="22"/>
                <w:lang w:eastAsia="en-US"/>
              </w:rPr>
            </w:pPr>
            <w:r w:rsidRPr="00F70FE5">
              <w:rPr>
                <w:szCs w:val="22"/>
                <w:lang w:eastAsia="en-US"/>
              </w:rPr>
              <w:t> п/п</w:t>
            </w:r>
          </w:p>
        </w:tc>
        <w:tc>
          <w:tcPr>
            <w:tcW w:w="6857"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1AC3E83A" w14:textId="03D505DC" w:rsidR="00817B1E" w:rsidRPr="00F70FE5" w:rsidRDefault="00817B1E" w:rsidP="00D34658">
            <w:pPr>
              <w:jc w:val="center"/>
              <w:rPr>
                <w:szCs w:val="22"/>
                <w:lang w:eastAsia="en-US"/>
              </w:rPr>
            </w:pPr>
            <w:r w:rsidRPr="00F70FE5">
              <w:rPr>
                <w:szCs w:val="22"/>
                <w:lang w:eastAsia="en-US"/>
              </w:rPr>
              <w:t>Объекты муниципального контроля на автом</w:t>
            </w:r>
            <w:r w:rsidR="00BF0454" w:rsidRPr="00F70FE5">
              <w:rPr>
                <w:szCs w:val="22"/>
                <w:lang w:eastAsia="en-US"/>
              </w:rPr>
              <w:t>обильном транспорте</w:t>
            </w:r>
            <w:r w:rsidRPr="00F70FE5">
              <w:rPr>
                <w:szCs w:val="22"/>
                <w:lang w:eastAsia="en-US"/>
              </w:rPr>
              <w:t xml:space="preserve"> и в дорожном хозяйстве в</w:t>
            </w:r>
            <w:r w:rsidRPr="00F70FE5">
              <w:rPr>
                <w:b/>
                <w:bCs/>
                <w:szCs w:val="22"/>
                <w:lang w:eastAsia="en-US"/>
              </w:rPr>
              <w:t xml:space="preserve"> </w:t>
            </w:r>
            <w:r w:rsidRPr="00F70FE5">
              <w:rPr>
                <w:bCs/>
                <w:szCs w:val="22"/>
                <w:lang w:eastAsia="en-US"/>
              </w:rPr>
              <w:t>границ</w:t>
            </w:r>
            <w:r w:rsidR="00BF0454" w:rsidRPr="00F70FE5">
              <w:rPr>
                <w:bCs/>
                <w:szCs w:val="22"/>
                <w:lang w:eastAsia="en-US"/>
              </w:rPr>
              <w:t xml:space="preserve">ах населенных пунктов сельского поселения </w:t>
            </w:r>
            <w:r w:rsidR="00F70FE5">
              <w:rPr>
                <w:bCs/>
                <w:szCs w:val="22"/>
                <w:lang w:eastAsia="en-US"/>
              </w:rPr>
              <w:t>«</w:t>
            </w:r>
            <w:r w:rsidR="006A0565">
              <w:rPr>
                <w:bCs/>
                <w:szCs w:val="22"/>
                <w:lang w:eastAsia="en-US"/>
              </w:rPr>
              <w:t>Апука»</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68B0CC77" w14:textId="77777777" w:rsidR="00817B1E" w:rsidRPr="00F70FE5" w:rsidRDefault="00817B1E" w:rsidP="00D34658">
            <w:pPr>
              <w:jc w:val="center"/>
              <w:rPr>
                <w:szCs w:val="22"/>
                <w:lang w:eastAsia="en-US"/>
              </w:rPr>
            </w:pPr>
            <w:r w:rsidRPr="00F70FE5">
              <w:rPr>
                <w:szCs w:val="22"/>
                <w:lang w:eastAsia="en-US"/>
              </w:rPr>
              <w:t>Категория риска</w:t>
            </w:r>
          </w:p>
        </w:tc>
      </w:tr>
      <w:tr w:rsidR="00F70FE5" w:rsidRPr="00F70FE5" w14:paraId="54FB9880" w14:textId="77777777" w:rsidTr="00817B1E">
        <w:tc>
          <w:tcPr>
            <w:tcW w:w="644"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718F9837" w14:textId="77777777" w:rsidR="00817B1E" w:rsidRPr="00F70FE5" w:rsidRDefault="00817B1E" w:rsidP="00D34658">
            <w:pPr>
              <w:jc w:val="center"/>
              <w:rPr>
                <w:szCs w:val="22"/>
                <w:lang w:eastAsia="en-US"/>
              </w:rPr>
            </w:pPr>
            <w:r w:rsidRPr="00F70FE5">
              <w:rPr>
                <w:szCs w:val="22"/>
                <w:lang w:eastAsia="en-US"/>
              </w:rPr>
              <w:t>1</w:t>
            </w:r>
          </w:p>
        </w:tc>
        <w:tc>
          <w:tcPr>
            <w:tcW w:w="6857"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2CCF70B7" w14:textId="77777777" w:rsidR="00817B1E" w:rsidRPr="00F70FE5" w:rsidRDefault="00817B1E" w:rsidP="00D34658">
            <w:pPr>
              <w:ind w:firstLine="345"/>
              <w:jc w:val="both"/>
              <w:rPr>
                <w:szCs w:val="22"/>
                <w:lang w:eastAsia="en-US"/>
              </w:rPr>
            </w:pPr>
            <w:r w:rsidRPr="00F70FE5">
              <w:rPr>
                <w:szCs w:val="22"/>
                <w:lang w:eastAsia="en-US"/>
              </w:rPr>
              <w:t xml:space="preserve">Организации и граждане при наличии вступившего в законную силу в течение последних трех лет на дату принятия решения об отнесении деятельности организации или граждан к категории риска постановления о назначении административного наказания организации, его должностным лицам или гражданам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деятельности </w:t>
            </w:r>
            <w:r w:rsidRPr="00F70FE5">
              <w:rPr>
                <w:spacing w:val="2"/>
                <w:szCs w:val="22"/>
                <w:lang w:eastAsia="en-US"/>
              </w:rPr>
              <w:t>на а</w:t>
            </w:r>
            <w:r w:rsidR="00BF0454" w:rsidRPr="00F70FE5">
              <w:rPr>
                <w:spacing w:val="2"/>
                <w:szCs w:val="22"/>
                <w:lang w:eastAsia="en-US"/>
              </w:rPr>
              <w:t>втомобильном транспорте</w:t>
            </w:r>
            <w:r w:rsidRPr="00F70FE5">
              <w:rPr>
                <w:spacing w:val="2"/>
                <w:szCs w:val="22"/>
                <w:lang w:eastAsia="en-US"/>
              </w:rPr>
              <w:t xml:space="preserve"> и в дорожном хозяйстве</w:t>
            </w:r>
            <w:r w:rsidRPr="00F70FE5">
              <w:rPr>
                <w:szCs w:val="22"/>
                <w:lang w:eastAsia="en-US"/>
              </w:rPr>
              <w:t xml:space="preserve">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14:paraId="2D23E457" w14:textId="77777777" w:rsidR="00817B1E" w:rsidRPr="00F70FE5" w:rsidRDefault="00817B1E" w:rsidP="00D34658">
            <w:pPr>
              <w:jc w:val="center"/>
              <w:rPr>
                <w:szCs w:val="22"/>
                <w:lang w:eastAsia="en-US"/>
              </w:rPr>
            </w:pPr>
            <w:r w:rsidRPr="00F70FE5">
              <w:rPr>
                <w:szCs w:val="22"/>
                <w:lang w:eastAsia="en-US"/>
              </w:rPr>
              <w:t>Средний риск</w:t>
            </w:r>
          </w:p>
        </w:tc>
      </w:tr>
      <w:tr w:rsidR="00F70FE5" w:rsidRPr="00F70FE5" w14:paraId="6E687D5F" w14:textId="77777777" w:rsidTr="00817B1E">
        <w:tc>
          <w:tcPr>
            <w:tcW w:w="64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5316377F" w14:textId="77777777" w:rsidR="00817B1E" w:rsidRPr="00F70FE5" w:rsidRDefault="00817B1E" w:rsidP="00D34658">
            <w:pPr>
              <w:jc w:val="center"/>
              <w:rPr>
                <w:szCs w:val="22"/>
                <w:lang w:eastAsia="en-US"/>
              </w:rPr>
            </w:pPr>
            <w:r w:rsidRPr="00F70FE5">
              <w:rPr>
                <w:szCs w:val="22"/>
                <w:lang w:eastAsia="en-US"/>
              </w:rPr>
              <w:t>2</w:t>
            </w:r>
          </w:p>
        </w:tc>
        <w:tc>
          <w:tcPr>
            <w:tcW w:w="68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165BEA8A" w14:textId="77777777" w:rsidR="00817B1E" w:rsidRPr="00F70FE5" w:rsidRDefault="00817B1E" w:rsidP="00D34658">
            <w:pPr>
              <w:jc w:val="both"/>
              <w:rPr>
                <w:szCs w:val="22"/>
                <w:lang w:eastAsia="en-US"/>
              </w:rPr>
            </w:pPr>
            <w:r w:rsidRPr="00F70FE5">
              <w:rPr>
                <w:szCs w:val="22"/>
                <w:lang w:eastAsia="en-US"/>
              </w:rPr>
              <w:t xml:space="preserve">Организации и граждане при наличии в течение последних трех лет на дату принятия решения об отнесении деятельности организации или граждан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F70FE5">
              <w:rPr>
                <w:spacing w:val="2"/>
                <w:szCs w:val="22"/>
                <w:lang w:eastAsia="en-US"/>
              </w:rPr>
              <w:t>на авто</w:t>
            </w:r>
            <w:r w:rsidR="00BF0454" w:rsidRPr="00F70FE5">
              <w:rPr>
                <w:spacing w:val="2"/>
                <w:szCs w:val="22"/>
                <w:lang w:eastAsia="en-US"/>
              </w:rPr>
              <w:t>мобильном транспорте</w:t>
            </w:r>
            <w:r w:rsidRPr="00F70FE5">
              <w:rPr>
                <w:spacing w:val="2"/>
                <w:szCs w:val="22"/>
                <w:lang w:eastAsia="en-US"/>
              </w:rPr>
              <w:t xml:space="preserve"> и в дорожном хозяйстве</w:t>
            </w:r>
            <w:r w:rsidRPr="00F70FE5">
              <w:rPr>
                <w:szCs w:val="22"/>
                <w:lang w:eastAsia="en-US"/>
              </w:rPr>
              <w:t xml:space="preserve">  </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5F417D15" w14:textId="77777777" w:rsidR="00817B1E" w:rsidRPr="00F70FE5" w:rsidRDefault="00817B1E" w:rsidP="00D34658">
            <w:pPr>
              <w:jc w:val="center"/>
              <w:rPr>
                <w:szCs w:val="22"/>
                <w:lang w:eastAsia="en-US"/>
              </w:rPr>
            </w:pPr>
            <w:r w:rsidRPr="00F70FE5">
              <w:rPr>
                <w:szCs w:val="22"/>
                <w:lang w:eastAsia="en-US"/>
              </w:rPr>
              <w:t>Умеренный риск</w:t>
            </w:r>
          </w:p>
        </w:tc>
      </w:tr>
      <w:tr w:rsidR="00F70FE5" w:rsidRPr="00F70FE5" w14:paraId="782B0281" w14:textId="77777777" w:rsidTr="00817B1E">
        <w:tc>
          <w:tcPr>
            <w:tcW w:w="64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399E912F" w14:textId="77777777" w:rsidR="00817B1E" w:rsidRPr="00F70FE5" w:rsidRDefault="00817B1E" w:rsidP="00D34658">
            <w:pPr>
              <w:jc w:val="center"/>
              <w:rPr>
                <w:szCs w:val="22"/>
                <w:lang w:eastAsia="en-US"/>
              </w:rPr>
            </w:pPr>
            <w:r w:rsidRPr="00F70FE5">
              <w:rPr>
                <w:szCs w:val="22"/>
                <w:lang w:eastAsia="en-US"/>
              </w:rPr>
              <w:t>3</w:t>
            </w:r>
          </w:p>
        </w:tc>
        <w:tc>
          <w:tcPr>
            <w:tcW w:w="68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133492AA" w14:textId="77777777" w:rsidR="00817B1E" w:rsidRPr="00F70FE5" w:rsidRDefault="00817B1E" w:rsidP="00D34658">
            <w:pPr>
              <w:ind w:firstLine="345"/>
              <w:jc w:val="both"/>
              <w:rPr>
                <w:szCs w:val="22"/>
                <w:lang w:eastAsia="en-US"/>
              </w:rPr>
            </w:pPr>
            <w:r w:rsidRPr="00F70FE5">
              <w:rPr>
                <w:szCs w:val="22"/>
                <w:lang w:eastAsia="en-US"/>
              </w:rPr>
              <w:t>Организации и граждане при отсутствии обстоятельств, указанных в пунктах 1 и 2 настоящих Критериев отнесения деятельности организаций и граждан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14:paraId="62EB4E62" w14:textId="77777777" w:rsidR="00817B1E" w:rsidRPr="00F70FE5" w:rsidRDefault="00817B1E" w:rsidP="00D34658">
            <w:pPr>
              <w:jc w:val="center"/>
              <w:rPr>
                <w:szCs w:val="22"/>
                <w:lang w:eastAsia="en-US"/>
              </w:rPr>
            </w:pPr>
            <w:r w:rsidRPr="00F70FE5">
              <w:rPr>
                <w:szCs w:val="22"/>
                <w:lang w:eastAsia="en-US"/>
              </w:rPr>
              <w:t>Низкий риск</w:t>
            </w:r>
          </w:p>
        </w:tc>
      </w:tr>
    </w:tbl>
    <w:p w14:paraId="250C0733" w14:textId="77777777" w:rsidR="00817B1E" w:rsidRPr="00C405BF" w:rsidRDefault="00817B1E" w:rsidP="001D6789">
      <w:pPr>
        <w:pStyle w:val="ConsPlusNormal"/>
        <w:widowControl w:val="0"/>
        <w:ind w:firstLine="709"/>
        <w:jc w:val="both"/>
        <w:rPr>
          <w:rFonts w:ascii="Times New Roman" w:hAnsi="Times New Roman" w:cs="Times New Roman"/>
          <w:color w:val="FF0000"/>
          <w:sz w:val="26"/>
          <w:szCs w:val="24"/>
        </w:rPr>
      </w:pPr>
      <w:r w:rsidRPr="00C405BF">
        <w:rPr>
          <w:rFonts w:ascii="Times New Roman" w:hAnsi="Times New Roman" w:cs="Times New Roman"/>
          <w:color w:val="FF0000"/>
          <w:sz w:val="26"/>
        </w:rPr>
        <w:br w:type="page"/>
      </w:r>
    </w:p>
    <w:p w14:paraId="597CFE93" w14:textId="77777777" w:rsidR="00817B1E" w:rsidRPr="00F70FE5" w:rsidRDefault="00817B1E" w:rsidP="00D34658">
      <w:pPr>
        <w:pStyle w:val="ConsPlusNormal"/>
        <w:widowControl w:val="0"/>
        <w:ind w:firstLine="0"/>
        <w:jc w:val="right"/>
        <w:rPr>
          <w:rFonts w:ascii="Times New Roman" w:hAnsi="Times New Roman" w:cs="Times New Roman"/>
          <w:sz w:val="24"/>
          <w:szCs w:val="24"/>
        </w:rPr>
      </w:pPr>
      <w:r w:rsidRPr="00F70FE5">
        <w:rPr>
          <w:rFonts w:ascii="Times New Roman" w:hAnsi="Times New Roman" w:cs="Times New Roman"/>
          <w:sz w:val="24"/>
          <w:szCs w:val="24"/>
        </w:rPr>
        <w:lastRenderedPageBreak/>
        <w:t>Приложение 2</w:t>
      </w:r>
    </w:p>
    <w:p w14:paraId="2B3F3F72" w14:textId="77777777" w:rsidR="00BF0454" w:rsidRPr="00F70FE5" w:rsidRDefault="00817B1E" w:rsidP="00BF0454">
      <w:pPr>
        <w:pStyle w:val="ConsPlusNormal"/>
        <w:ind w:firstLine="0"/>
        <w:jc w:val="right"/>
        <w:rPr>
          <w:rFonts w:ascii="Times New Roman" w:hAnsi="Times New Roman" w:cs="Times New Roman"/>
          <w:sz w:val="24"/>
          <w:szCs w:val="24"/>
        </w:rPr>
      </w:pPr>
      <w:r w:rsidRPr="00F70FE5">
        <w:rPr>
          <w:rFonts w:ascii="Times New Roman" w:hAnsi="Times New Roman" w:cs="Times New Roman"/>
          <w:sz w:val="24"/>
          <w:szCs w:val="24"/>
        </w:rPr>
        <w:t>к Положению о муниципальном контро</w:t>
      </w:r>
      <w:r w:rsidR="00BF0454" w:rsidRPr="00F70FE5">
        <w:rPr>
          <w:rFonts w:ascii="Times New Roman" w:hAnsi="Times New Roman" w:cs="Times New Roman"/>
          <w:sz w:val="24"/>
          <w:szCs w:val="24"/>
        </w:rPr>
        <w:t xml:space="preserve">ле </w:t>
      </w:r>
    </w:p>
    <w:p w14:paraId="3471BD6D" w14:textId="77777777" w:rsidR="00BF0454" w:rsidRPr="00F70FE5" w:rsidRDefault="00BF0454" w:rsidP="00BF0454">
      <w:pPr>
        <w:pStyle w:val="ConsPlusNormal"/>
        <w:ind w:firstLine="0"/>
        <w:jc w:val="right"/>
        <w:rPr>
          <w:rFonts w:ascii="Times New Roman" w:hAnsi="Times New Roman" w:cs="Times New Roman"/>
          <w:sz w:val="24"/>
          <w:szCs w:val="24"/>
        </w:rPr>
      </w:pPr>
      <w:r w:rsidRPr="00F70FE5">
        <w:rPr>
          <w:rFonts w:ascii="Times New Roman" w:hAnsi="Times New Roman" w:cs="Times New Roman"/>
          <w:sz w:val="24"/>
          <w:szCs w:val="24"/>
        </w:rPr>
        <w:t>на автомобильном транспорте</w:t>
      </w:r>
    </w:p>
    <w:p w14:paraId="0A7CBD3E" w14:textId="77777777" w:rsidR="00817B1E" w:rsidRPr="00F70FE5" w:rsidRDefault="00817B1E" w:rsidP="00BF0454">
      <w:pPr>
        <w:pStyle w:val="ConsPlusNormal"/>
        <w:ind w:firstLine="0"/>
        <w:jc w:val="right"/>
        <w:rPr>
          <w:rFonts w:ascii="Times New Roman" w:hAnsi="Times New Roman" w:cs="Times New Roman"/>
          <w:sz w:val="24"/>
          <w:szCs w:val="24"/>
        </w:rPr>
      </w:pPr>
      <w:r w:rsidRPr="00F70FE5">
        <w:rPr>
          <w:rFonts w:ascii="Times New Roman" w:hAnsi="Times New Roman" w:cs="Times New Roman"/>
          <w:sz w:val="24"/>
          <w:szCs w:val="24"/>
        </w:rPr>
        <w:t xml:space="preserve"> и в дорожном хозяйстве </w:t>
      </w:r>
    </w:p>
    <w:p w14:paraId="0ACF3C56" w14:textId="44D71543" w:rsidR="00817B1E" w:rsidRPr="00F70FE5" w:rsidRDefault="00F70FE5" w:rsidP="00D34658">
      <w:pPr>
        <w:pStyle w:val="ConsPlusNormal"/>
        <w:ind w:firstLine="0"/>
        <w:jc w:val="right"/>
        <w:rPr>
          <w:rFonts w:ascii="Times New Roman" w:hAnsi="Times New Roman" w:cs="Times New Roman"/>
          <w:b/>
          <w:bCs/>
          <w:sz w:val="24"/>
          <w:szCs w:val="24"/>
        </w:rPr>
      </w:pPr>
      <w:r w:rsidRPr="00F70FE5">
        <w:rPr>
          <w:rFonts w:ascii="Times New Roman" w:hAnsi="Times New Roman" w:cs="Times New Roman"/>
          <w:sz w:val="24"/>
          <w:szCs w:val="24"/>
        </w:rPr>
        <w:t>с</w:t>
      </w:r>
      <w:r w:rsidR="006A0565">
        <w:rPr>
          <w:rFonts w:ascii="Times New Roman" w:hAnsi="Times New Roman" w:cs="Times New Roman"/>
          <w:sz w:val="24"/>
          <w:szCs w:val="24"/>
        </w:rPr>
        <w:t>ельского поселения «село Апука</w:t>
      </w:r>
      <w:r w:rsidRPr="00F70FE5">
        <w:rPr>
          <w:rFonts w:ascii="Times New Roman" w:hAnsi="Times New Roman" w:cs="Times New Roman"/>
          <w:sz w:val="24"/>
          <w:szCs w:val="24"/>
        </w:rPr>
        <w:t>»</w:t>
      </w:r>
    </w:p>
    <w:p w14:paraId="4B4A6EEE" w14:textId="77777777" w:rsidR="00817B1E" w:rsidRPr="00F70FE5" w:rsidRDefault="00817B1E" w:rsidP="00D34658">
      <w:pPr>
        <w:pStyle w:val="ConsPlusTitle"/>
        <w:jc w:val="center"/>
        <w:rPr>
          <w:rFonts w:ascii="Times New Roman" w:hAnsi="Times New Roman" w:cs="Times New Roman"/>
          <w:sz w:val="24"/>
          <w:szCs w:val="24"/>
        </w:rPr>
      </w:pPr>
    </w:p>
    <w:p w14:paraId="018E8971" w14:textId="77777777" w:rsidR="00817B1E" w:rsidRPr="00F70FE5" w:rsidRDefault="00817B1E" w:rsidP="00D34658">
      <w:pPr>
        <w:pStyle w:val="ConsPlusTitle"/>
        <w:jc w:val="center"/>
        <w:rPr>
          <w:rFonts w:ascii="Times New Roman" w:hAnsi="Times New Roman" w:cs="Times New Roman"/>
          <w:sz w:val="24"/>
          <w:szCs w:val="24"/>
        </w:rPr>
      </w:pPr>
      <w:r w:rsidRPr="00F70FE5">
        <w:rPr>
          <w:rFonts w:ascii="Times New Roman" w:hAnsi="Times New Roman" w:cs="Times New Roman"/>
          <w:sz w:val="24"/>
          <w:szCs w:val="24"/>
        </w:rPr>
        <w:t>Индикаторы риска нарушения обязательных требований, используемые для определения необходимости проведения внеплановых</w:t>
      </w:r>
    </w:p>
    <w:p w14:paraId="543B5385" w14:textId="313487BC" w:rsidR="00817B1E" w:rsidRPr="00F70FE5" w:rsidRDefault="00817B1E" w:rsidP="00D34658">
      <w:pPr>
        <w:pStyle w:val="ConsPlusTitle"/>
        <w:jc w:val="center"/>
        <w:rPr>
          <w:rFonts w:ascii="Times New Roman" w:hAnsi="Times New Roman" w:cs="Times New Roman"/>
          <w:b w:val="0"/>
          <w:bCs w:val="0"/>
          <w:sz w:val="24"/>
          <w:szCs w:val="24"/>
        </w:rPr>
      </w:pPr>
      <w:r w:rsidRPr="00F70FE5">
        <w:rPr>
          <w:rFonts w:ascii="Times New Roman" w:hAnsi="Times New Roman" w:cs="Times New Roman"/>
          <w:sz w:val="24"/>
          <w:szCs w:val="24"/>
        </w:rPr>
        <w:t>проверок при осущест</w:t>
      </w:r>
      <w:r w:rsidR="00BF0454" w:rsidRPr="00F70FE5">
        <w:rPr>
          <w:rFonts w:ascii="Times New Roman" w:hAnsi="Times New Roman" w:cs="Times New Roman"/>
          <w:sz w:val="24"/>
          <w:szCs w:val="24"/>
        </w:rPr>
        <w:t>влении</w:t>
      </w:r>
      <w:r w:rsidR="00F70FE5" w:rsidRPr="00F70FE5">
        <w:rPr>
          <w:rFonts w:ascii="Times New Roman" w:hAnsi="Times New Roman" w:cs="Times New Roman"/>
          <w:sz w:val="24"/>
          <w:szCs w:val="24"/>
        </w:rPr>
        <w:t xml:space="preserve"> Администрацией с</w:t>
      </w:r>
      <w:r w:rsidR="006A0565">
        <w:rPr>
          <w:rFonts w:ascii="Times New Roman" w:hAnsi="Times New Roman" w:cs="Times New Roman"/>
          <w:sz w:val="24"/>
          <w:szCs w:val="24"/>
        </w:rPr>
        <w:t>ельского поселения «село Апука</w:t>
      </w:r>
      <w:r w:rsidR="00F70FE5" w:rsidRPr="00F70FE5">
        <w:rPr>
          <w:rFonts w:ascii="Times New Roman" w:hAnsi="Times New Roman" w:cs="Times New Roman"/>
          <w:sz w:val="24"/>
          <w:szCs w:val="24"/>
        </w:rPr>
        <w:t xml:space="preserve">» </w:t>
      </w:r>
      <w:r w:rsidRPr="00F70FE5">
        <w:rPr>
          <w:rFonts w:ascii="Times New Roman" w:hAnsi="Times New Roman" w:cs="Times New Roman"/>
          <w:sz w:val="24"/>
          <w:szCs w:val="24"/>
        </w:rPr>
        <w:t>муниципального контроля на автомобильном транспорте</w:t>
      </w:r>
    </w:p>
    <w:p w14:paraId="02FFFA40" w14:textId="77777777" w:rsidR="00817B1E" w:rsidRPr="00C405BF" w:rsidRDefault="00817B1E" w:rsidP="00D34658">
      <w:pPr>
        <w:pStyle w:val="ConsPlusNormal"/>
        <w:ind w:firstLine="540"/>
        <w:jc w:val="both"/>
        <w:rPr>
          <w:rFonts w:ascii="Times New Roman" w:hAnsi="Times New Roman" w:cs="Times New Roman"/>
          <w:color w:val="FF0000"/>
          <w:sz w:val="26"/>
        </w:rPr>
      </w:pPr>
    </w:p>
    <w:p w14:paraId="31301B87" w14:textId="77777777" w:rsidR="00817B1E" w:rsidRPr="00F70FE5" w:rsidRDefault="00817B1E" w:rsidP="006E54B6">
      <w:pPr>
        <w:pStyle w:val="ConsPlusNormal"/>
        <w:ind w:firstLine="540"/>
        <w:jc w:val="both"/>
        <w:rPr>
          <w:rFonts w:ascii="Times New Roman" w:hAnsi="Times New Roman" w:cs="Times New Roman"/>
          <w:sz w:val="24"/>
          <w:szCs w:val="18"/>
        </w:rPr>
      </w:pPr>
    </w:p>
    <w:p w14:paraId="5E940AF8" w14:textId="19777E83" w:rsidR="006E54B6" w:rsidRPr="006E54B6" w:rsidRDefault="006E54B6" w:rsidP="006E54B6">
      <w:pPr>
        <w:pStyle w:val="s1"/>
        <w:numPr>
          <w:ilvl w:val="0"/>
          <w:numId w:val="3"/>
        </w:numPr>
        <w:shd w:val="clear" w:color="auto" w:fill="FFFFFF"/>
        <w:ind w:left="0"/>
        <w:rPr>
          <w:rFonts w:ascii="Times New Roman" w:hAnsi="Times New Roman" w:cs="Times New Roman"/>
          <w:sz w:val="24"/>
          <w:szCs w:val="24"/>
        </w:rPr>
      </w:pPr>
      <w:r w:rsidRPr="006E54B6">
        <w:rPr>
          <w:rFonts w:ascii="Times New Roman" w:hAnsi="Times New Roman" w:cs="Times New Roman"/>
          <w:sz w:val="24"/>
          <w:szCs w:val="24"/>
        </w:rPr>
        <w:t>Увеличение более чем на 20 % количества людей, погибших</w:t>
      </w:r>
      <w:r>
        <w:rPr>
          <w:rFonts w:ascii="Times New Roman" w:hAnsi="Times New Roman" w:cs="Times New Roman"/>
          <w:sz w:val="24"/>
          <w:szCs w:val="24"/>
        </w:rPr>
        <w:t xml:space="preserve"> </w:t>
      </w:r>
      <w:r w:rsidRPr="006E54B6">
        <w:rPr>
          <w:rFonts w:ascii="Times New Roman" w:hAnsi="Times New Roman" w:cs="Times New Roman"/>
          <w:sz w:val="24"/>
          <w:szCs w:val="24"/>
        </w:rPr>
        <w:t>и (или) травмированных</w:t>
      </w:r>
      <w:r>
        <w:rPr>
          <w:rFonts w:ascii="Times New Roman" w:hAnsi="Times New Roman" w:cs="Times New Roman"/>
          <w:sz w:val="24"/>
          <w:szCs w:val="24"/>
        </w:rPr>
        <w:t xml:space="preserve"> </w:t>
      </w:r>
      <w:r w:rsidRPr="006E54B6">
        <w:rPr>
          <w:rFonts w:ascii="Times New Roman" w:hAnsi="Times New Roman" w:cs="Times New Roman"/>
          <w:sz w:val="24"/>
          <w:szCs w:val="24"/>
        </w:rPr>
        <w:t>в результате дорожно-транспортных происшествий на автомобильной дороге, являющейся объектом контроля, совершенных</w:t>
      </w:r>
      <w:r>
        <w:rPr>
          <w:rFonts w:ascii="Times New Roman" w:hAnsi="Times New Roman" w:cs="Times New Roman"/>
          <w:sz w:val="24"/>
          <w:szCs w:val="24"/>
        </w:rPr>
        <w:t xml:space="preserve"> </w:t>
      </w:r>
      <w:r w:rsidRPr="006E54B6">
        <w:rPr>
          <w:rFonts w:ascii="Times New Roman" w:hAnsi="Times New Roman" w:cs="Times New Roman"/>
          <w:sz w:val="24"/>
          <w:szCs w:val="24"/>
        </w:rPr>
        <w:t xml:space="preserve">по причине сопутствующих дорожных условий, по сравнению с аналогичным периодом прошлого года на основании открытых данных (запрашиваемой </w:t>
      </w:r>
      <w:proofErr w:type="gramStart"/>
      <w:r w:rsidRPr="006E54B6">
        <w:rPr>
          <w:rFonts w:ascii="Times New Roman" w:hAnsi="Times New Roman" w:cs="Times New Roman"/>
          <w:sz w:val="24"/>
          <w:szCs w:val="24"/>
        </w:rPr>
        <w:t>информации</w:t>
      </w:r>
      <w:r w:rsidRPr="006E54B6">
        <w:rPr>
          <w:rFonts w:ascii="Times New Roman" w:hAnsi="Times New Roman" w:cs="Times New Roman"/>
          <w:b/>
          <w:bCs/>
          <w:sz w:val="24"/>
          <w:szCs w:val="24"/>
        </w:rPr>
        <w:t>)  ОГИБДД</w:t>
      </w:r>
      <w:proofErr w:type="gramEnd"/>
      <w:r w:rsidRPr="006E54B6">
        <w:rPr>
          <w:rFonts w:ascii="Times New Roman" w:hAnsi="Times New Roman" w:cs="Times New Roman"/>
          <w:b/>
          <w:bCs/>
          <w:sz w:val="24"/>
          <w:szCs w:val="24"/>
        </w:rPr>
        <w:t xml:space="preserve"> Корякского МО МВД России</w:t>
      </w:r>
      <w:r w:rsidRPr="006E54B6">
        <w:rPr>
          <w:rFonts w:ascii="Times New Roman" w:hAnsi="Times New Roman" w:cs="Times New Roman"/>
          <w:sz w:val="24"/>
          <w:szCs w:val="24"/>
        </w:rPr>
        <w:t xml:space="preserve"> в селе </w:t>
      </w:r>
      <w:r w:rsidR="006A0565">
        <w:rPr>
          <w:rFonts w:ascii="Times New Roman" w:hAnsi="Times New Roman" w:cs="Times New Roman"/>
          <w:sz w:val="24"/>
          <w:szCs w:val="24"/>
        </w:rPr>
        <w:t>Апука</w:t>
      </w:r>
      <w:r w:rsidRPr="006E54B6">
        <w:rPr>
          <w:rFonts w:ascii="Times New Roman" w:hAnsi="Times New Roman" w:cs="Times New Roman"/>
          <w:sz w:val="24"/>
          <w:szCs w:val="24"/>
        </w:rPr>
        <w:t xml:space="preserve"> (Олюторский район, Камчатский край).</w:t>
      </w:r>
    </w:p>
    <w:p w14:paraId="52B523C2" w14:textId="712937C1" w:rsidR="003675A7" w:rsidRDefault="006E54B6" w:rsidP="003675A7">
      <w:pPr>
        <w:pStyle w:val="s1"/>
        <w:numPr>
          <w:ilvl w:val="0"/>
          <w:numId w:val="3"/>
        </w:numPr>
        <w:shd w:val="clear" w:color="auto" w:fill="FFFFFF"/>
        <w:ind w:left="0"/>
        <w:rPr>
          <w:rFonts w:ascii="Times New Roman" w:hAnsi="Times New Roman" w:cs="Times New Roman"/>
          <w:sz w:val="24"/>
          <w:szCs w:val="24"/>
        </w:rPr>
      </w:pPr>
      <w:r w:rsidRPr="006E54B6">
        <w:rPr>
          <w:rFonts w:ascii="Times New Roman" w:hAnsi="Times New Roman" w:cs="Times New Roman"/>
          <w:sz w:val="24"/>
          <w:szCs w:val="24"/>
        </w:rPr>
        <w:t xml:space="preserve">Выявление на основании открытых данных (запрашиваемой информации) </w:t>
      </w:r>
      <w:r w:rsidRPr="006E54B6">
        <w:rPr>
          <w:rFonts w:ascii="Times New Roman" w:hAnsi="Times New Roman" w:cs="Times New Roman"/>
          <w:b/>
          <w:bCs/>
          <w:sz w:val="24"/>
          <w:szCs w:val="24"/>
        </w:rPr>
        <w:t>ОГИБДД Корякского МО МВД России</w:t>
      </w:r>
      <w:r w:rsidRPr="006E54B6">
        <w:rPr>
          <w:rFonts w:ascii="Times New Roman" w:hAnsi="Times New Roman" w:cs="Times New Roman"/>
          <w:sz w:val="24"/>
          <w:szCs w:val="24"/>
        </w:rPr>
        <w:t xml:space="preserve"> в селе </w:t>
      </w:r>
      <w:r w:rsidR="006A0565">
        <w:rPr>
          <w:rFonts w:ascii="Times New Roman" w:hAnsi="Times New Roman" w:cs="Times New Roman"/>
          <w:sz w:val="24"/>
          <w:szCs w:val="24"/>
        </w:rPr>
        <w:t>Апука</w:t>
      </w:r>
      <w:r w:rsidRPr="006E54B6">
        <w:rPr>
          <w:rFonts w:ascii="Times New Roman" w:hAnsi="Times New Roman" w:cs="Times New Roman"/>
          <w:sz w:val="24"/>
          <w:szCs w:val="24"/>
        </w:rPr>
        <w:t xml:space="preserve"> (Олюторский район, Камчатский край), в течение трех месяцев двух и более фактов совершения дорожно-транспортных происшествий с причинением вреда жизни и (или) тяжкого вреда здоровью граждан, на участках дорог, являющихся объектами контроля, на которых контролируемыми лицами осуществляется деятельность по ремонту, благоустройству дороги.</w:t>
      </w:r>
    </w:p>
    <w:p w14:paraId="208206E9" w14:textId="5D704B9C" w:rsidR="003675A7" w:rsidRPr="003675A7" w:rsidRDefault="003675A7" w:rsidP="003675A7">
      <w:pPr>
        <w:pStyle w:val="s1"/>
        <w:numPr>
          <w:ilvl w:val="0"/>
          <w:numId w:val="3"/>
        </w:numPr>
        <w:shd w:val="clear" w:color="auto" w:fill="FFFFFF"/>
        <w:ind w:left="0"/>
        <w:rPr>
          <w:rFonts w:ascii="Times New Roman" w:hAnsi="Times New Roman" w:cs="Times New Roman"/>
          <w:sz w:val="24"/>
          <w:szCs w:val="24"/>
        </w:rPr>
      </w:pPr>
      <w:r w:rsidRPr="003675A7">
        <w:rPr>
          <w:rFonts w:ascii="Times New Roman" w:hAnsi="Times New Roman" w:cs="Times New Roman"/>
          <w:sz w:val="24"/>
          <w:szCs w:val="24"/>
        </w:rPr>
        <w:t xml:space="preserve">Наличие сведений, поступивших в адрес владельца автомобильных дорог, об истечении 30 календарных дней со дня окончания срока действия технических требований и условий, подлежащих обязательному исполнению, при строительстве, реконструкции и ремонте примыканий объектов дорожного сервиса к автомобильным дорогам, выданных владельцем автомобильных дорог, а также непоступление в адрес владельца автомобильных дорог в период действия технических требований исполнительной документации по указанным работам. </w:t>
      </w:r>
    </w:p>
    <w:sectPr w:rsidR="003675A7" w:rsidRPr="003675A7" w:rsidSect="00D34658">
      <w:headerReference w:type="even" r:id="rId13"/>
      <w:headerReference w:type="default" r:id="rId1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448BC" w14:textId="77777777" w:rsidR="00394EC5" w:rsidRDefault="00394EC5">
      <w:r>
        <w:separator/>
      </w:r>
    </w:p>
  </w:endnote>
  <w:endnote w:type="continuationSeparator" w:id="0">
    <w:p w14:paraId="18DEC129" w14:textId="77777777" w:rsidR="00394EC5" w:rsidRDefault="00394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B903C" w14:textId="77777777" w:rsidR="00394EC5" w:rsidRDefault="00394EC5">
      <w:r>
        <w:separator/>
      </w:r>
    </w:p>
  </w:footnote>
  <w:footnote w:type="continuationSeparator" w:id="0">
    <w:p w14:paraId="53ADDEF7" w14:textId="77777777" w:rsidR="00394EC5" w:rsidRDefault="00394E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63470" w14:textId="34570E6F" w:rsidR="0086601C" w:rsidRDefault="00312F2E" w:rsidP="009759A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F152BD">
      <w:rPr>
        <w:rStyle w:val="ac"/>
        <w:noProof/>
      </w:rPr>
      <w:t>2</w:t>
    </w:r>
    <w:r>
      <w:rPr>
        <w:rStyle w:val="ac"/>
      </w:rPr>
      <w:fldChar w:fldCharType="end"/>
    </w:r>
  </w:p>
  <w:p w14:paraId="50E686FA" w14:textId="77777777" w:rsidR="0086601C" w:rsidRDefault="0086601C">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55337" w14:textId="5CF09555" w:rsidR="0086601C" w:rsidRPr="00680388" w:rsidRDefault="0086601C" w:rsidP="00F152BD">
    <w:pPr>
      <w:pStyle w:val="aa"/>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E98"/>
    <w:multiLevelType w:val="hybridMultilevel"/>
    <w:tmpl w:val="0AE65ADC"/>
    <w:lvl w:ilvl="0" w:tplc="002A8D28">
      <w:start w:val="1"/>
      <w:numFmt w:val="decimal"/>
      <w:lvlText w:val="%1."/>
      <w:lvlJc w:val="left"/>
      <w:pPr>
        <w:ind w:left="37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420C30"/>
    <w:multiLevelType w:val="hybridMultilevel"/>
    <w:tmpl w:val="A86A6342"/>
    <w:lvl w:ilvl="0" w:tplc="E2E294B0">
      <w:start w:val="1"/>
      <w:numFmt w:val="decimal"/>
      <w:suff w:val="space"/>
      <w:lvlText w:val="%1."/>
      <w:lvlJc w:val="left"/>
      <w:pPr>
        <w:ind w:left="360" w:hanging="360"/>
      </w:pPr>
      <w:rPr>
        <w:b w:val="0"/>
        <w:color w:val="auto"/>
        <w:sz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1C800D26"/>
    <w:multiLevelType w:val="hybridMultilevel"/>
    <w:tmpl w:val="E98E6C78"/>
    <w:lvl w:ilvl="0" w:tplc="1CCAE1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8DD6F1D"/>
    <w:multiLevelType w:val="hybridMultilevel"/>
    <w:tmpl w:val="C378480E"/>
    <w:lvl w:ilvl="0" w:tplc="002A8D28">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9A"/>
    <w:rsid w:val="00020322"/>
    <w:rsid w:val="00030A9D"/>
    <w:rsid w:val="000B5C7C"/>
    <w:rsid w:val="001058BD"/>
    <w:rsid w:val="00123B75"/>
    <w:rsid w:val="00142570"/>
    <w:rsid w:val="00160F58"/>
    <w:rsid w:val="00163F4F"/>
    <w:rsid w:val="001808AA"/>
    <w:rsid w:val="001D6789"/>
    <w:rsid w:val="00234DB5"/>
    <w:rsid w:val="00260A37"/>
    <w:rsid w:val="002874E8"/>
    <w:rsid w:val="00312F2E"/>
    <w:rsid w:val="003675A7"/>
    <w:rsid w:val="00394EC5"/>
    <w:rsid w:val="0058108B"/>
    <w:rsid w:val="005C609B"/>
    <w:rsid w:val="005D1CB7"/>
    <w:rsid w:val="00655759"/>
    <w:rsid w:val="00661C60"/>
    <w:rsid w:val="006A0565"/>
    <w:rsid w:val="006E54B6"/>
    <w:rsid w:val="006E5FFC"/>
    <w:rsid w:val="00741734"/>
    <w:rsid w:val="0078419A"/>
    <w:rsid w:val="007C00E9"/>
    <w:rsid w:val="00817B1E"/>
    <w:rsid w:val="0086601C"/>
    <w:rsid w:val="008A35AF"/>
    <w:rsid w:val="00932D49"/>
    <w:rsid w:val="0098550B"/>
    <w:rsid w:val="00A87896"/>
    <w:rsid w:val="00B538A3"/>
    <w:rsid w:val="00B53A98"/>
    <w:rsid w:val="00BF0454"/>
    <w:rsid w:val="00BF3FC6"/>
    <w:rsid w:val="00BF6E30"/>
    <w:rsid w:val="00C405BF"/>
    <w:rsid w:val="00C52E36"/>
    <w:rsid w:val="00CC2922"/>
    <w:rsid w:val="00CD1A6B"/>
    <w:rsid w:val="00CD2AE9"/>
    <w:rsid w:val="00D34658"/>
    <w:rsid w:val="00D7326C"/>
    <w:rsid w:val="00D75AB2"/>
    <w:rsid w:val="00EC41C3"/>
    <w:rsid w:val="00F152BD"/>
    <w:rsid w:val="00F27077"/>
    <w:rsid w:val="00F60438"/>
    <w:rsid w:val="00F70FE5"/>
    <w:rsid w:val="00F76B6E"/>
    <w:rsid w:val="00FB6224"/>
    <w:rsid w:val="00FD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3A38"/>
  <w15:chartTrackingRefBased/>
  <w15:docId w15:val="{7A8760AB-AA90-4A00-8773-BB6A9ED6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B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405BF"/>
    <w:pPr>
      <w:keepNext/>
      <w:spacing w:before="240" w:after="60" w:line="259" w:lineRule="auto"/>
      <w:outlineLvl w:val="0"/>
    </w:pPr>
    <w:rPr>
      <w:rFonts w:ascii="Calibri Light" w:hAnsi="Calibri Light"/>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17B1E"/>
    <w:rPr>
      <w:color w:val="0000FF"/>
      <w:u w:val="single"/>
    </w:rPr>
  </w:style>
  <w:style w:type="paragraph" w:styleId="a4">
    <w:name w:val="Body Text"/>
    <w:basedOn w:val="a"/>
    <w:link w:val="a5"/>
    <w:uiPriority w:val="99"/>
    <w:semiHidden/>
    <w:unhideWhenUsed/>
    <w:rsid w:val="00817B1E"/>
    <w:pPr>
      <w:widowControl w:val="0"/>
      <w:spacing w:after="120"/>
    </w:pPr>
    <w:rPr>
      <w:rFonts w:ascii="Arial" w:hAnsi="Arial"/>
      <w:color w:val="000000"/>
      <w:sz w:val="20"/>
      <w:szCs w:val="20"/>
    </w:rPr>
  </w:style>
  <w:style w:type="character" w:customStyle="1" w:styleId="a5">
    <w:name w:val="Основной текст Знак"/>
    <w:basedOn w:val="a0"/>
    <w:link w:val="a4"/>
    <w:uiPriority w:val="99"/>
    <w:semiHidden/>
    <w:rsid w:val="00817B1E"/>
    <w:rPr>
      <w:rFonts w:ascii="Arial" w:eastAsia="Times New Roman" w:hAnsi="Arial" w:cs="Times New Roman"/>
      <w:color w:val="000000"/>
      <w:sz w:val="20"/>
      <w:szCs w:val="20"/>
      <w:lang w:eastAsia="ru-RU"/>
    </w:rPr>
  </w:style>
  <w:style w:type="paragraph" w:customStyle="1" w:styleId="ConsPlusTitle">
    <w:name w:val="ConsPlusTitle"/>
    <w:rsid w:val="00817B1E"/>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817B1E"/>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817B1E"/>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817B1E"/>
    <w:pPr>
      <w:ind w:firstLine="720"/>
      <w:jc w:val="both"/>
    </w:pPr>
    <w:rPr>
      <w:rFonts w:ascii="Arial" w:hAnsi="Arial" w:cs="Arial"/>
      <w:sz w:val="26"/>
      <w:szCs w:val="26"/>
    </w:rPr>
  </w:style>
  <w:style w:type="paragraph" w:customStyle="1" w:styleId="11">
    <w:name w:val="Без интервала1"/>
    <w:rsid w:val="00817B1E"/>
    <w:pPr>
      <w:suppressAutoHyphens/>
      <w:spacing w:after="0" w:line="240" w:lineRule="auto"/>
    </w:pPr>
    <w:rPr>
      <w:rFonts w:ascii="Calibri" w:eastAsia="Times New Roman" w:hAnsi="Calibri" w:cs="Calibri"/>
      <w:lang w:eastAsia="zh-CN"/>
    </w:rPr>
  </w:style>
  <w:style w:type="table" w:styleId="a6">
    <w:name w:val="Table Grid"/>
    <w:basedOn w:val="a1"/>
    <w:uiPriority w:val="59"/>
    <w:rsid w:val="00817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1D6789"/>
    <w:rPr>
      <w:rFonts w:ascii="Segoe UI" w:hAnsi="Segoe UI" w:cs="Segoe UI"/>
      <w:sz w:val="18"/>
      <w:szCs w:val="18"/>
    </w:rPr>
  </w:style>
  <w:style w:type="character" w:customStyle="1" w:styleId="a8">
    <w:name w:val="Текст выноски Знак"/>
    <w:basedOn w:val="a0"/>
    <w:link w:val="a7"/>
    <w:uiPriority w:val="99"/>
    <w:semiHidden/>
    <w:rsid w:val="001D6789"/>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C405BF"/>
    <w:rPr>
      <w:rFonts w:ascii="Calibri Light" w:eastAsia="Times New Roman" w:hAnsi="Calibri Light" w:cs="Times New Roman"/>
      <w:b/>
      <w:bCs/>
      <w:kern w:val="32"/>
      <w:sz w:val="32"/>
      <w:szCs w:val="32"/>
    </w:rPr>
  </w:style>
  <w:style w:type="paragraph" w:styleId="a9">
    <w:name w:val="List Paragraph"/>
    <w:basedOn w:val="a"/>
    <w:uiPriority w:val="34"/>
    <w:qFormat/>
    <w:rsid w:val="0098550B"/>
    <w:pPr>
      <w:ind w:left="720"/>
      <w:contextualSpacing/>
    </w:pPr>
  </w:style>
  <w:style w:type="paragraph" w:styleId="aa">
    <w:name w:val="header"/>
    <w:basedOn w:val="a"/>
    <w:link w:val="ab"/>
    <w:uiPriority w:val="99"/>
    <w:rsid w:val="005D1CB7"/>
    <w:pPr>
      <w:widowControl w:val="0"/>
      <w:tabs>
        <w:tab w:val="center" w:pos="4677"/>
        <w:tab w:val="right" w:pos="9355"/>
      </w:tabs>
      <w:autoSpaceDE w:val="0"/>
      <w:autoSpaceDN w:val="0"/>
      <w:adjustRightInd w:val="0"/>
    </w:pPr>
    <w:rPr>
      <w:rFonts w:ascii="Arial" w:hAnsi="Arial"/>
      <w:sz w:val="26"/>
      <w:szCs w:val="26"/>
    </w:rPr>
  </w:style>
  <w:style w:type="character" w:customStyle="1" w:styleId="ab">
    <w:name w:val="Верхний колонтитул Знак"/>
    <w:basedOn w:val="a0"/>
    <w:link w:val="aa"/>
    <w:uiPriority w:val="99"/>
    <w:rsid w:val="005D1CB7"/>
    <w:rPr>
      <w:rFonts w:ascii="Arial" w:eastAsia="Times New Roman" w:hAnsi="Arial" w:cs="Times New Roman"/>
      <w:sz w:val="26"/>
      <w:szCs w:val="26"/>
      <w:lang w:eastAsia="ru-RU"/>
    </w:rPr>
  </w:style>
  <w:style w:type="character" w:styleId="ac">
    <w:name w:val="page number"/>
    <w:basedOn w:val="a0"/>
    <w:uiPriority w:val="99"/>
    <w:rsid w:val="005D1CB7"/>
    <w:rPr>
      <w:rFonts w:cs="Times New Roman"/>
    </w:rPr>
  </w:style>
  <w:style w:type="paragraph" w:customStyle="1" w:styleId="2">
    <w:name w:val="Знак2"/>
    <w:basedOn w:val="a"/>
    <w:rsid w:val="003675A7"/>
    <w:pPr>
      <w:widowControl w:val="0"/>
      <w:adjustRightInd w:val="0"/>
      <w:spacing w:after="160" w:line="240" w:lineRule="exact"/>
      <w:jc w:val="right"/>
    </w:pPr>
    <w:rPr>
      <w:sz w:val="20"/>
      <w:szCs w:val="20"/>
      <w:lang w:val="en-GB" w:eastAsia="en-US"/>
    </w:rPr>
  </w:style>
  <w:style w:type="paragraph" w:styleId="ad">
    <w:name w:val="footnote text"/>
    <w:basedOn w:val="a"/>
    <w:link w:val="ae"/>
    <w:rsid w:val="003675A7"/>
    <w:rPr>
      <w:sz w:val="20"/>
      <w:szCs w:val="20"/>
    </w:rPr>
  </w:style>
  <w:style w:type="character" w:customStyle="1" w:styleId="ae">
    <w:name w:val="Текст сноски Знак"/>
    <w:basedOn w:val="a0"/>
    <w:link w:val="ad"/>
    <w:rsid w:val="003675A7"/>
    <w:rPr>
      <w:rFonts w:ascii="Times New Roman" w:eastAsia="Times New Roman" w:hAnsi="Times New Roman" w:cs="Times New Roman"/>
      <w:sz w:val="20"/>
      <w:szCs w:val="20"/>
      <w:lang w:eastAsia="ru-RU"/>
    </w:rPr>
  </w:style>
  <w:style w:type="character" w:styleId="af">
    <w:name w:val="footnote reference"/>
    <w:rsid w:val="003675A7"/>
    <w:rPr>
      <w:vertAlign w:val="superscript"/>
    </w:rPr>
  </w:style>
  <w:style w:type="paragraph" w:styleId="af0">
    <w:name w:val="footer"/>
    <w:basedOn w:val="a"/>
    <w:link w:val="af1"/>
    <w:uiPriority w:val="99"/>
    <w:unhideWhenUsed/>
    <w:rsid w:val="00F152BD"/>
    <w:pPr>
      <w:tabs>
        <w:tab w:val="center" w:pos="4677"/>
        <w:tab w:val="right" w:pos="9355"/>
      </w:tabs>
    </w:pPr>
  </w:style>
  <w:style w:type="character" w:customStyle="1" w:styleId="af1">
    <w:name w:val="Нижний колонтитул Знак"/>
    <w:basedOn w:val="a0"/>
    <w:link w:val="af0"/>
    <w:uiPriority w:val="99"/>
    <w:rsid w:val="00F152B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02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6C8B2-1E6A-4FBD-A08D-54DADE649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7368</Words>
  <Characters>41999</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Администрация</cp:lastModifiedBy>
  <cp:revision>5</cp:revision>
  <cp:lastPrinted>2025-08-20T00:23:00Z</cp:lastPrinted>
  <dcterms:created xsi:type="dcterms:W3CDTF">2025-09-30T02:42:00Z</dcterms:created>
  <dcterms:modified xsi:type="dcterms:W3CDTF">2025-09-30T04:27:00Z</dcterms:modified>
</cp:coreProperties>
</file>