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22E" w:rsidRPr="001C322E" w:rsidRDefault="001C322E" w:rsidP="001C322E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C322E">
        <w:rPr>
          <w:rFonts w:eastAsia="Calibri"/>
          <w:b/>
          <w:bCs/>
          <w:sz w:val="22"/>
          <w:szCs w:val="22"/>
          <w:lang w:eastAsia="en-US"/>
        </w:rPr>
        <w:t>РОССИЙСКАЯ ФЕДЕРАЦИЯ</w:t>
      </w:r>
    </w:p>
    <w:p w:rsidR="001C322E" w:rsidRPr="001C322E" w:rsidRDefault="001C322E" w:rsidP="001C322E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C322E">
        <w:rPr>
          <w:rFonts w:eastAsia="Calibri"/>
          <w:b/>
          <w:bCs/>
          <w:sz w:val="22"/>
          <w:szCs w:val="22"/>
          <w:lang w:eastAsia="en-US"/>
        </w:rPr>
        <w:t>Администрация муниципального образования сельского поселения «село Апука»</w:t>
      </w:r>
    </w:p>
    <w:p w:rsidR="001C322E" w:rsidRPr="001C322E" w:rsidRDefault="001C322E" w:rsidP="001C322E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proofErr w:type="spellStart"/>
      <w:r w:rsidRPr="001C322E">
        <w:rPr>
          <w:rFonts w:eastAsia="Calibri"/>
          <w:b/>
          <w:bCs/>
          <w:sz w:val="22"/>
          <w:szCs w:val="22"/>
          <w:lang w:eastAsia="en-US"/>
        </w:rPr>
        <w:t>Олюторского</w:t>
      </w:r>
      <w:proofErr w:type="spellEnd"/>
      <w:r w:rsidRPr="001C322E">
        <w:rPr>
          <w:rFonts w:eastAsia="Calibri"/>
          <w:b/>
          <w:bCs/>
          <w:sz w:val="22"/>
          <w:szCs w:val="22"/>
          <w:lang w:eastAsia="en-US"/>
        </w:rPr>
        <w:t xml:space="preserve"> муниципального района</w:t>
      </w:r>
    </w:p>
    <w:p w:rsidR="001C322E" w:rsidRPr="001C322E" w:rsidRDefault="001C322E" w:rsidP="001C322E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C322E">
        <w:rPr>
          <w:rFonts w:eastAsia="Calibri"/>
          <w:b/>
          <w:bCs/>
          <w:sz w:val="22"/>
          <w:szCs w:val="22"/>
          <w:lang w:eastAsia="en-US"/>
        </w:rPr>
        <w:t xml:space="preserve">688816, Камчатский край </w:t>
      </w:r>
      <w:proofErr w:type="spellStart"/>
      <w:r w:rsidRPr="001C322E">
        <w:rPr>
          <w:rFonts w:eastAsia="Calibri"/>
          <w:b/>
          <w:bCs/>
          <w:sz w:val="22"/>
          <w:szCs w:val="22"/>
          <w:lang w:eastAsia="en-US"/>
        </w:rPr>
        <w:t>Олюторский</w:t>
      </w:r>
      <w:proofErr w:type="spellEnd"/>
      <w:r w:rsidRPr="001C322E">
        <w:rPr>
          <w:rFonts w:eastAsia="Calibri"/>
          <w:b/>
          <w:bCs/>
          <w:sz w:val="22"/>
          <w:szCs w:val="22"/>
          <w:lang w:eastAsia="en-US"/>
        </w:rPr>
        <w:t xml:space="preserve"> район село Апука,</w:t>
      </w:r>
    </w:p>
    <w:p w:rsidR="001C322E" w:rsidRPr="001C322E" w:rsidRDefault="001C322E" w:rsidP="001C322E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C322E">
        <w:rPr>
          <w:rFonts w:eastAsia="Calibri"/>
          <w:b/>
          <w:bCs/>
          <w:sz w:val="22"/>
          <w:szCs w:val="22"/>
          <w:lang w:eastAsia="en-US"/>
        </w:rPr>
        <w:t>ул. Центральная, д. 7</w:t>
      </w:r>
    </w:p>
    <w:p w:rsidR="001C322E" w:rsidRPr="001C322E" w:rsidRDefault="001C322E" w:rsidP="001C322E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1C322E">
        <w:rPr>
          <w:rFonts w:eastAsia="Calibri"/>
          <w:b/>
          <w:bCs/>
          <w:sz w:val="22"/>
          <w:szCs w:val="22"/>
          <w:lang w:eastAsia="en-US"/>
        </w:rPr>
        <w:t>тел. 8(41544) 51-8-22, 51-8-21, факс: 8(41544) 51-8-17</w:t>
      </w:r>
    </w:p>
    <w:p w:rsidR="001C322E" w:rsidRPr="001C322E" w:rsidRDefault="001C322E" w:rsidP="001C322E">
      <w:pPr>
        <w:pBdr>
          <w:bottom w:val="single" w:sz="12" w:space="1" w:color="auto"/>
        </w:pBd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proofErr w:type="gramStart"/>
      <w:r w:rsidRPr="001C322E">
        <w:rPr>
          <w:rFonts w:eastAsia="Calibri"/>
          <w:b/>
          <w:bCs/>
          <w:sz w:val="22"/>
          <w:szCs w:val="22"/>
          <w:lang w:val="en-US" w:eastAsia="en-US"/>
        </w:rPr>
        <w:t>e</w:t>
      </w:r>
      <w:r w:rsidRPr="001C322E">
        <w:rPr>
          <w:rFonts w:eastAsia="Calibri"/>
          <w:b/>
          <w:bCs/>
          <w:sz w:val="22"/>
          <w:szCs w:val="22"/>
          <w:lang w:eastAsia="en-US"/>
        </w:rPr>
        <w:t>-</w:t>
      </w:r>
      <w:r w:rsidRPr="001C322E">
        <w:rPr>
          <w:rFonts w:eastAsia="Calibri"/>
          <w:b/>
          <w:bCs/>
          <w:sz w:val="22"/>
          <w:szCs w:val="22"/>
          <w:lang w:val="en-US" w:eastAsia="en-US"/>
        </w:rPr>
        <w:t>mail</w:t>
      </w:r>
      <w:r w:rsidRPr="001C322E">
        <w:rPr>
          <w:rFonts w:eastAsia="Calibri"/>
          <w:b/>
          <w:bCs/>
          <w:sz w:val="22"/>
          <w:szCs w:val="22"/>
          <w:lang w:eastAsia="en-US"/>
        </w:rPr>
        <w:t>:</w:t>
      </w:r>
      <w:proofErr w:type="spellStart"/>
      <w:r w:rsidRPr="001C322E">
        <w:rPr>
          <w:rFonts w:eastAsia="Calibri"/>
          <w:b/>
          <w:bCs/>
          <w:sz w:val="22"/>
          <w:szCs w:val="22"/>
          <w:lang w:val="en-US" w:eastAsia="en-US"/>
        </w:rPr>
        <w:t>apuka</w:t>
      </w:r>
      <w:proofErr w:type="spellEnd"/>
      <w:r w:rsidRPr="001C322E">
        <w:rPr>
          <w:rFonts w:eastAsia="Calibri"/>
          <w:b/>
          <w:bCs/>
          <w:sz w:val="22"/>
          <w:szCs w:val="22"/>
          <w:lang w:eastAsia="en-US"/>
        </w:rPr>
        <w:t>.</w:t>
      </w:r>
      <w:proofErr w:type="spellStart"/>
      <w:r w:rsidRPr="001C322E">
        <w:rPr>
          <w:rFonts w:eastAsia="Calibri"/>
          <w:b/>
          <w:bCs/>
          <w:sz w:val="22"/>
          <w:szCs w:val="22"/>
          <w:lang w:val="en-US" w:eastAsia="en-US"/>
        </w:rPr>
        <w:t>adm</w:t>
      </w:r>
      <w:proofErr w:type="spellEnd"/>
      <w:r w:rsidRPr="001C322E">
        <w:rPr>
          <w:rFonts w:eastAsia="Calibri"/>
          <w:b/>
          <w:bCs/>
          <w:sz w:val="22"/>
          <w:szCs w:val="22"/>
          <w:lang w:eastAsia="en-US"/>
        </w:rPr>
        <w:t>@</w:t>
      </w:r>
      <w:proofErr w:type="spellStart"/>
      <w:r w:rsidRPr="001C322E">
        <w:rPr>
          <w:rFonts w:eastAsia="Calibri"/>
          <w:b/>
          <w:bCs/>
          <w:sz w:val="22"/>
          <w:szCs w:val="22"/>
          <w:lang w:val="en-US" w:eastAsia="en-US"/>
        </w:rPr>
        <w:t>yandex</w:t>
      </w:r>
      <w:proofErr w:type="spellEnd"/>
      <w:r w:rsidRPr="001C322E">
        <w:rPr>
          <w:rFonts w:eastAsia="Calibri"/>
          <w:b/>
          <w:bCs/>
          <w:sz w:val="22"/>
          <w:szCs w:val="22"/>
          <w:lang w:eastAsia="en-US"/>
        </w:rPr>
        <w:t>.</w:t>
      </w:r>
      <w:proofErr w:type="spellStart"/>
      <w:r w:rsidRPr="001C322E">
        <w:rPr>
          <w:rFonts w:eastAsia="Calibri"/>
          <w:b/>
          <w:bCs/>
          <w:sz w:val="22"/>
          <w:szCs w:val="22"/>
          <w:lang w:val="en-US" w:eastAsia="en-US"/>
        </w:rPr>
        <w:t>ru</w:t>
      </w:r>
      <w:proofErr w:type="spellEnd"/>
      <w:proofErr w:type="gramEnd"/>
    </w:p>
    <w:p w:rsidR="001C322E" w:rsidRPr="001C322E" w:rsidRDefault="001C322E" w:rsidP="001C322E">
      <w:pPr>
        <w:spacing w:line="276" w:lineRule="auto"/>
        <w:rPr>
          <w:rFonts w:eastAsia="Calibri"/>
          <w:sz w:val="24"/>
          <w:szCs w:val="24"/>
          <w:lang w:eastAsia="en-US"/>
        </w:rPr>
      </w:pPr>
      <w:r w:rsidRPr="001C322E">
        <w:rPr>
          <w:rFonts w:eastAsia="Calibri"/>
          <w:sz w:val="24"/>
          <w:szCs w:val="24"/>
          <w:lang w:eastAsia="en-US"/>
        </w:rPr>
        <w:t>с. Апука</w:t>
      </w:r>
      <w:r w:rsidRPr="001C322E">
        <w:rPr>
          <w:rFonts w:eastAsia="Calibri"/>
          <w:sz w:val="24"/>
          <w:szCs w:val="24"/>
          <w:lang w:eastAsia="en-US"/>
        </w:rPr>
        <w:tab/>
      </w:r>
      <w:r w:rsidRPr="001C322E">
        <w:rPr>
          <w:rFonts w:eastAsia="Calibri"/>
          <w:sz w:val="24"/>
          <w:szCs w:val="24"/>
          <w:lang w:eastAsia="en-US"/>
        </w:rPr>
        <w:tab/>
      </w:r>
      <w:r w:rsidRPr="001C322E">
        <w:rPr>
          <w:rFonts w:eastAsia="Calibri"/>
          <w:sz w:val="24"/>
          <w:szCs w:val="24"/>
          <w:lang w:eastAsia="en-US"/>
        </w:rPr>
        <w:tab/>
      </w:r>
      <w:r w:rsidRPr="001C322E">
        <w:rPr>
          <w:rFonts w:eastAsia="Calibri"/>
          <w:sz w:val="24"/>
          <w:szCs w:val="24"/>
          <w:lang w:eastAsia="en-US"/>
        </w:rPr>
        <w:tab/>
      </w:r>
      <w:r w:rsidRPr="001C322E">
        <w:rPr>
          <w:rFonts w:eastAsia="Calibri"/>
          <w:sz w:val="24"/>
          <w:szCs w:val="24"/>
          <w:lang w:eastAsia="en-US"/>
        </w:rPr>
        <w:tab/>
      </w:r>
      <w:r w:rsidRPr="001C322E">
        <w:rPr>
          <w:rFonts w:eastAsia="Calibri"/>
          <w:sz w:val="24"/>
          <w:szCs w:val="24"/>
          <w:lang w:eastAsia="en-US"/>
        </w:rPr>
        <w:tab/>
      </w:r>
      <w:r w:rsidRPr="001C322E">
        <w:rPr>
          <w:rFonts w:eastAsia="Calibri"/>
          <w:sz w:val="24"/>
          <w:szCs w:val="24"/>
          <w:lang w:eastAsia="en-US"/>
        </w:rPr>
        <w:tab/>
      </w:r>
      <w:r w:rsidRPr="001C322E">
        <w:rPr>
          <w:rFonts w:eastAsia="Calibri"/>
          <w:sz w:val="24"/>
          <w:szCs w:val="24"/>
          <w:lang w:eastAsia="en-US"/>
        </w:rPr>
        <w:tab/>
        <w:t xml:space="preserve">        </w:t>
      </w:r>
      <w:proofErr w:type="gramStart"/>
      <w:r w:rsidRPr="001C322E">
        <w:rPr>
          <w:rFonts w:eastAsia="Calibri"/>
          <w:sz w:val="24"/>
          <w:szCs w:val="24"/>
          <w:lang w:eastAsia="en-US"/>
        </w:rPr>
        <w:t xml:space="preserve">   «</w:t>
      </w:r>
      <w:proofErr w:type="gramEnd"/>
      <w:r w:rsidRPr="001C322E">
        <w:rPr>
          <w:rFonts w:eastAsia="Calibri"/>
          <w:sz w:val="24"/>
          <w:szCs w:val="24"/>
          <w:lang w:eastAsia="en-US"/>
        </w:rPr>
        <w:t>05» марта 2024 года.</w:t>
      </w:r>
    </w:p>
    <w:p w:rsidR="001C322E" w:rsidRPr="001C322E" w:rsidRDefault="001C322E" w:rsidP="001C322E">
      <w:pPr>
        <w:contextualSpacing/>
        <w:jc w:val="both"/>
        <w:rPr>
          <w:sz w:val="24"/>
          <w:szCs w:val="24"/>
        </w:rPr>
      </w:pPr>
    </w:p>
    <w:p w:rsidR="001C322E" w:rsidRPr="001C322E" w:rsidRDefault="001C322E" w:rsidP="001C322E">
      <w:pPr>
        <w:contextualSpacing/>
        <w:jc w:val="both"/>
        <w:rPr>
          <w:sz w:val="24"/>
          <w:szCs w:val="24"/>
        </w:rPr>
      </w:pPr>
    </w:p>
    <w:p w:rsidR="001C322E" w:rsidRPr="001C322E" w:rsidRDefault="001C322E" w:rsidP="001C322E">
      <w:pPr>
        <w:contextualSpacing/>
        <w:jc w:val="center"/>
        <w:rPr>
          <w:b/>
          <w:sz w:val="24"/>
          <w:szCs w:val="24"/>
        </w:rPr>
      </w:pPr>
      <w:r w:rsidRPr="001C322E">
        <w:rPr>
          <w:b/>
          <w:sz w:val="24"/>
          <w:szCs w:val="24"/>
        </w:rPr>
        <w:t>ПОСТАНОВЛЕНИЕ №3</w:t>
      </w:r>
    </w:p>
    <w:p w:rsidR="009824C6" w:rsidRPr="00A016CF" w:rsidRDefault="009824C6" w:rsidP="009824C6">
      <w:pPr>
        <w:jc w:val="both"/>
        <w:rPr>
          <w:rFonts w:ascii="Arial" w:hAnsi="Arial" w:cs="Arial"/>
          <w:sz w:val="24"/>
          <w:szCs w:val="24"/>
        </w:rPr>
      </w:pPr>
    </w:p>
    <w:p w:rsidR="001C322E" w:rsidRPr="001C322E" w:rsidRDefault="009824C6" w:rsidP="009824C6">
      <w:pPr>
        <w:jc w:val="both"/>
        <w:rPr>
          <w:sz w:val="24"/>
          <w:szCs w:val="24"/>
        </w:rPr>
      </w:pPr>
      <w:r w:rsidRPr="001C322E">
        <w:rPr>
          <w:sz w:val="24"/>
          <w:szCs w:val="24"/>
        </w:rPr>
        <w:t>Об утверждении Положения</w:t>
      </w:r>
      <w:r w:rsidR="00A016CF" w:rsidRPr="001C322E">
        <w:rPr>
          <w:sz w:val="24"/>
          <w:szCs w:val="24"/>
        </w:rPr>
        <w:t xml:space="preserve"> </w:t>
      </w:r>
      <w:r w:rsidRPr="001C322E">
        <w:rPr>
          <w:sz w:val="24"/>
          <w:szCs w:val="24"/>
        </w:rPr>
        <w:t xml:space="preserve">о личном </w:t>
      </w:r>
    </w:p>
    <w:p w:rsidR="001C322E" w:rsidRPr="001C322E" w:rsidRDefault="009824C6" w:rsidP="009824C6">
      <w:pPr>
        <w:jc w:val="both"/>
        <w:rPr>
          <w:sz w:val="24"/>
          <w:szCs w:val="24"/>
        </w:rPr>
      </w:pPr>
      <w:r w:rsidRPr="001C322E">
        <w:rPr>
          <w:sz w:val="24"/>
          <w:szCs w:val="24"/>
        </w:rPr>
        <w:t>приеме граждан</w:t>
      </w:r>
      <w:r w:rsidR="00A016CF" w:rsidRPr="001C322E">
        <w:rPr>
          <w:sz w:val="24"/>
          <w:szCs w:val="24"/>
        </w:rPr>
        <w:t xml:space="preserve"> </w:t>
      </w:r>
      <w:r w:rsidRPr="001C322E">
        <w:rPr>
          <w:sz w:val="24"/>
          <w:szCs w:val="24"/>
        </w:rPr>
        <w:t>должностными лицами</w:t>
      </w:r>
    </w:p>
    <w:p w:rsidR="009824C6" w:rsidRPr="001C322E" w:rsidRDefault="00313693" w:rsidP="009824C6">
      <w:pPr>
        <w:jc w:val="both"/>
        <w:rPr>
          <w:sz w:val="24"/>
          <w:szCs w:val="24"/>
        </w:rPr>
      </w:pPr>
      <w:r w:rsidRPr="001C322E">
        <w:rPr>
          <w:sz w:val="24"/>
          <w:szCs w:val="24"/>
        </w:rPr>
        <w:t xml:space="preserve"> </w:t>
      </w:r>
      <w:r w:rsidR="009824C6" w:rsidRPr="001C322E">
        <w:rPr>
          <w:sz w:val="24"/>
          <w:szCs w:val="24"/>
        </w:rPr>
        <w:t>администрации</w:t>
      </w:r>
      <w:r w:rsidR="001C322E" w:rsidRPr="001C322E">
        <w:rPr>
          <w:sz w:val="24"/>
          <w:szCs w:val="24"/>
        </w:rPr>
        <w:t xml:space="preserve"> МО СП «село Апука»</w:t>
      </w:r>
      <w:r w:rsidR="009824C6" w:rsidRPr="001C322E">
        <w:rPr>
          <w:sz w:val="24"/>
          <w:szCs w:val="24"/>
        </w:rPr>
        <w:t xml:space="preserve">   </w:t>
      </w:r>
    </w:p>
    <w:p w:rsidR="00A15F6E" w:rsidRPr="001C322E" w:rsidRDefault="009824C6" w:rsidP="009824C6">
      <w:pPr>
        <w:jc w:val="both"/>
        <w:rPr>
          <w:sz w:val="24"/>
          <w:szCs w:val="24"/>
        </w:rPr>
      </w:pPr>
      <w:r w:rsidRPr="001C322E">
        <w:rPr>
          <w:sz w:val="24"/>
          <w:szCs w:val="24"/>
        </w:rPr>
        <w:tab/>
      </w:r>
    </w:p>
    <w:p w:rsidR="001C322E" w:rsidRPr="001C322E" w:rsidRDefault="001C322E" w:rsidP="009824C6">
      <w:pPr>
        <w:jc w:val="both"/>
        <w:rPr>
          <w:sz w:val="24"/>
          <w:szCs w:val="24"/>
        </w:rPr>
      </w:pPr>
    </w:p>
    <w:p w:rsidR="00A016CF" w:rsidRPr="001C322E" w:rsidRDefault="009824C6" w:rsidP="00313693">
      <w:pPr>
        <w:ind w:firstLine="709"/>
        <w:jc w:val="both"/>
        <w:rPr>
          <w:sz w:val="24"/>
          <w:szCs w:val="24"/>
        </w:rPr>
      </w:pPr>
      <w:r w:rsidRPr="001C322E">
        <w:rPr>
          <w:sz w:val="24"/>
          <w:szCs w:val="24"/>
        </w:rPr>
        <w:t>На основании статьи 32 Федерального закона от</w:t>
      </w:r>
      <w:r w:rsidR="00A016CF" w:rsidRPr="001C322E">
        <w:rPr>
          <w:sz w:val="24"/>
          <w:szCs w:val="24"/>
        </w:rPr>
        <w:t xml:space="preserve"> </w:t>
      </w:r>
      <w:r w:rsidRPr="001C322E">
        <w:rPr>
          <w:sz w:val="24"/>
          <w:szCs w:val="24"/>
        </w:rPr>
        <w:t xml:space="preserve">06.10.2003г. № 131-ФЗ «Об общих принципах организации местного самоуправления в Российской Федерации», статьи 13 Федерального закона от 02.05.2006 № 59-ФЗ «О порядке рассмотрения обращений граждан Российской Федерации», руководствуясь </w:t>
      </w:r>
      <w:r w:rsidR="00A016CF" w:rsidRPr="001C322E">
        <w:rPr>
          <w:sz w:val="24"/>
          <w:szCs w:val="24"/>
        </w:rPr>
        <w:t>Уставом</w:t>
      </w:r>
      <w:r w:rsidRPr="001C322E">
        <w:rPr>
          <w:sz w:val="24"/>
          <w:szCs w:val="24"/>
        </w:rPr>
        <w:t xml:space="preserve"> </w:t>
      </w:r>
      <w:r w:rsidR="001C322E" w:rsidRPr="001C322E">
        <w:rPr>
          <w:sz w:val="24"/>
          <w:szCs w:val="24"/>
        </w:rPr>
        <w:t>МО СП «село Апука»</w:t>
      </w:r>
      <w:r w:rsidRPr="001C322E">
        <w:rPr>
          <w:sz w:val="24"/>
          <w:szCs w:val="24"/>
        </w:rPr>
        <w:t xml:space="preserve"> </w:t>
      </w:r>
    </w:p>
    <w:p w:rsidR="009824C6" w:rsidRDefault="009824C6" w:rsidP="009824C6">
      <w:pPr>
        <w:jc w:val="both"/>
        <w:rPr>
          <w:sz w:val="24"/>
          <w:szCs w:val="24"/>
        </w:rPr>
      </w:pPr>
      <w:r w:rsidRPr="001C322E">
        <w:rPr>
          <w:sz w:val="24"/>
          <w:szCs w:val="24"/>
        </w:rPr>
        <w:t>ПОСТАНОВЛЯЮ:</w:t>
      </w:r>
    </w:p>
    <w:p w:rsidR="00331DFC" w:rsidRPr="001C322E" w:rsidRDefault="00331DFC" w:rsidP="009824C6">
      <w:pPr>
        <w:jc w:val="both"/>
        <w:rPr>
          <w:sz w:val="24"/>
          <w:szCs w:val="24"/>
        </w:rPr>
      </w:pPr>
    </w:p>
    <w:p w:rsidR="00313693" w:rsidRPr="001C322E" w:rsidRDefault="009824C6" w:rsidP="001C322E">
      <w:pPr>
        <w:ind w:firstLine="709"/>
        <w:jc w:val="both"/>
        <w:rPr>
          <w:sz w:val="24"/>
          <w:szCs w:val="24"/>
        </w:rPr>
      </w:pPr>
      <w:r w:rsidRPr="001C322E">
        <w:rPr>
          <w:sz w:val="24"/>
          <w:szCs w:val="24"/>
        </w:rPr>
        <w:t xml:space="preserve">1. Утвердить Положение о личном приеме граждан должностными лицами </w:t>
      </w:r>
      <w:r w:rsidR="00331DFC" w:rsidRPr="001C322E">
        <w:rPr>
          <w:sz w:val="24"/>
          <w:szCs w:val="24"/>
        </w:rPr>
        <w:t>администрации МО</w:t>
      </w:r>
      <w:r w:rsidR="001C322E" w:rsidRPr="001C322E">
        <w:rPr>
          <w:sz w:val="24"/>
          <w:szCs w:val="24"/>
        </w:rPr>
        <w:t xml:space="preserve"> СП «село Апука» </w:t>
      </w:r>
      <w:r w:rsidRPr="001C322E">
        <w:rPr>
          <w:sz w:val="24"/>
          <w:szCs w:val="24"/>
        </w:rPr>
        <w:t>согласно приложению.</w:t>
      </w:r>
      <w:r w:rsidR="00313693" w:rsidRPr="001C322E">
        <w:rPr>
          <w:bCs/>
          <w:sz w:val="24"/>
          <w:szCs w:val="24"/>
        </w:rPr>
        <w:t xml:space="preserve"> </w:t>
      </w:r>
    </w:p>
    <w:p w:rsidR="00A016CF" w:rsidRPr="001C322E" w:rsidRDefault="00331DFC" w:rsidP="0031369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A016CF" w:rsidRPr="001C322E">
        <w:rPr>
          <w:sz w:val="24"/>
          <w:szCs w:val="24"/>
        </w:rPr>
        <w:t>.  Контроль за исполнением постановления оставляю за собой.</w:t>
      </w:r>
    </w:p>
    <w:p w:rsidR="009824C6" w:rsidRPr="001C322E" w:rsidRDefault="001C322E" w:rsidP="009824C6">
      <w:pPr>
        <w:rPr>
          <w:sz w:val="24"/>
          <w:szCs w:val="24"/>
        </w:rPr>
      </w:pPr>
      <w:r w:rsidRPr="001C322E">
        <w:rPr>
          <w:sz w:val="24"/>
          <w:szCs w:val="24"/>
        </w:rPr>
        <w:tab/>
      </w:r>
      <w:r w:rsidR="00331DFC">
        <w:rPr>
          <w:sz w:val="24"/>
          <w:szCs w:val="24"/>
        </w:rPr>
        <w:t xml:space="preserve">3.  </w:t>
      </w:r>
      <w:r w:rsidRPr="001C322E">
        <w:rPr>
          <w:sz w:val="24"/>
          <w:szCs w:val="24"/>
        </w:rPr>
        <w:t xml:space="preserve">Обнародовать настоящее постановление на информационном стенде в здании администрации сельского поселения «село Апука», официальном сайте администрации СП «село Апука </w:t>
      </w:r>
      <w:hyperlink r:id="rId5" w:history="1">
        <w:r w:rsidRPr="001C322E">
          <w:rPr>
            <w:rStyle w:val="a6"/>
            <w:sz w:val="24"/>
            <w:szCs w:val="24"/>
          </w:rPr>
          <w:t>http://апука.рф</w:t>
        </w:r>
      </w:hyperlink>
    </w:p>
    <w:p w:rsidR="001C322E" w:rsidRPr="001C322E" w:rsidRDefault="001C322E" w:rsidP="009824C6">
      <w:pPr>
        <w:rPr>
          <w:sz w:val="24"/>
          <w:szCs w:val="24"/>
        </w:rPr>
      </w:pPr>
    </w:p>
    <w:p w:rsidR="001C322E" w:rsidRPr="001C322E" w:rsidRDefault="001C322E" w:rsidP="009824C6">
      <w:pPr>
        <w:rPr>
          <w:sz w:val="24"/>
          <w:szCs w:val="24"/>
        </w:rPr>
      </w:pPr>
    </w:p>
    <w:p w:rsidR="001C322E" w:rsidRPr="001C322E" w:rsidRDefault="001C322E" w:rsidP="009824C6">
      <w:pPr>
        <w:rPr>
          <w:sz w:val="24"/>
          <w:szCs w:val="24"/>
        </w:rPr>
      </w:pPr>
    </w:p>
    <w:p w:rsidR="00313693" w:rsidRPr="001C322E" w:rsidRDefault="00313693" w:rsidP="009824C6">
      <w:pPr>
        <w:rPr>
          <w:sz w:val="24"/>
          <w:szCs w:val="24"/>
        </w:rPr>
      </w:pPr>
    </w:p>
    <w:p w:rsidR="009824C6" w:rsidRPr="001C322E" w:rsidRDefault="009824C6" w:rsidP="009824C6">
      <w:pPr>
        <w:ind w:right="-5"/>
        <w:rPr>
          <w:sz w:val="24"/>
          <w:szCs w:val="24"/>
        </w:rPr>
      </w:pPr>
      <w:r w:rsidRPr="001C322E">
        <w:rPr>
          <w:sz w:val="24"/>
          <w:szCs w:val="24"/>
        </w:rPr>
        <w:t>Глава</w:t>
      </w:r>
      <w:r w:rsidR="001C322E" w:rsidRPr="001C322E">
        <w:rPr>
          <w:sz w:val="24"/>
          <w:szCs w:val="24"/>
        </w:rPr>
        <w:t xml:space="preserve"> МО СП «село Апука»</w:t>
      </w:r>
      <w:r w:rsidR="001317FF" w:rsidRPr="001C322E">
        <w:rPr>
          <w:sz w:val="24"/>
          <w:szCs w:val="24"/>
        </w:rPr>
        <w:tab/>
      </w:r>
      <w:r w:rsidR="001317FF" w:rsidRPr="001C322E">
        <w:rPr>
          <w:sz w:val="24"/>
          <w:szCs w:val="24"/>
        </w:rPr>
        <w:tab/>
      </w:r>
      <w:r w:rsidR="00A016CF" w:rsidRPr="001C322E">
        <w:rPr>
          <w:sz w:val="24"/>
          <w:szCs w:val="24"/>
        </w:rPr>
        <w:t xml:space="preserve">                            </w:t>
      </w:r>
      <w:r w:rsidR="001317FF" w:rsidRPr="001C322E">
        <w:rPr>
          <w:sz w:val="24"/>
          <w:szCs w:val="24"/>
        </w:rPr>
        <w:tab/>
      </w:r>
      <w:r w:rsidR="001C322E" w:rsidRPr="001C322E">
        <w:rPr>
          <w:sz w:val="24"/>
          <w:szCs w:val="24"/>
        </w:rPr>
        <w:t xml:space="preserve">              Е.А. </w:t>
      </w:r>
      <w:proofErr w:type="spellStart"/>
      <w:r w:rsidR="001C322E" w:rsidRPr="001C322E">
        <w:rPr>
          <w:sz w:val="24"/>
          <w:szCs w:val="24"/>
        </w:rPr>
        <w:t>Крыгина</w:t>
      </w:r>
      <w:proofErr w:type="spellEnd"/>
    </w:p>
    <w:p w:rsidR="009824C6" w:rsidRPr="001C322E" w:rsidRDefault="009824C6" w:rsidP="009824C6">
      <w:pPr>
        <w:ind w:right="-5"/>
        <w:rPr>
          <w:sz w:val="24"/>
          <w:szCs w:val="24"/>
        </w:rPr>
      </w:pPr>
    </w:p>
    <w:p w:rsidR="009824C6" w:rsidRPr="00A016CF" w:rsidRDefault="009824C6" w:rsidP="009824C6">
      <w:pPr>
        <w:ind w:right="-5"/>
        <w:rPr>
          <w:rFonts w:ascii="Arial" w:hAnsi="Arial" w:cs="Arial"/>
          <w:sz w:val="24"/>
          <w:szCs w:val="24"/>
        </w:rPr>
      </w:pPr>
    </w:p>
    <w:p w:rsidR="009824C6" w:rsidRPr="00A016CF" w:rsidRDefault="009824C6" w:rsidP="009824C6">
      <w:pPr>
        <w:ind w:right="-5"/>
        <w:rPr>
          <w:rFonts w:ascii="Arial" w:hAnsi="Arial" w:cs="Arial"/>
          <w:sz w:val="24"/>
          <w:szCs w:val="24"/>
        </w:rPr>
      </w:pPr>
    </w:p>
    <w:p w:rsidR="009824C6" w:rsidRPr="00A016CF" w:rsidRDefault="009824C6" w:rsidP="009824C6">
      <w:pPr>
        <w:ind w:right="-5"/>
        <w:rPr>
          <w:rFonts w:ascii="Arial" w:hAnsi="Arial" w:cs="Arial"/>
          <w:sz w:val="24"/>
          <w:szCs w:val="24"/>
        </w:rPr>
      </w:pPr>
    </w:p>
    <w:p w:rsidR="009824C6" w:rsidRPr="00A016CF" w:rsidRDefault="009824C6" w:rsidP="009824C6">
      <w:pPr>
        <w:tabs>
          <w:tab w:val="left" w:pos="8055"/>
        </w:tabs>
        <w:ind w:right="-5"/>
        <w:jc w:val="center"/>
        <w:rPr>
          <w:rFonts w:ascii="Arial" w:hAnsi="Arial" w:cs="Arial"/>
          <w:sz w:val="24"/>
          <w:szCs w:val="24"/>
        </w:rPr>
      </w:pPr>
      <w:r w:rsidRPr="00A016C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</w:p>
    <w:p w:rsidR="009824C6" w:rsidRPr="00A016CF" w:rsidRDefault="009824C6" w:rsidP="009824C6">
      <w:pPr>
        <w:tabs>
          <w:tab w:val="left" w:pos="8055"/>
        </w:tabs>
        <w:ind w:right="-5"/>
        <w:jc w:val="center"/>
        <w:rPr>
          <w:rFonts w:ascii="Arial" w:hAnsi="Arial" w:cs="Arial"/>
          <w:sz w:val="24"/>
          <w:szCs w:val="24"/>
        </w:rPr>
      </w:pPr>
    </w:p>
    <w:p w:rsidR="009824C6" w:rsidRPr="00A016CF" w:rsidRDefault="009824C6" w:rsidP="009824C6">
      <w:pPr>
        <w:tabs>
          <w:tab w:val="left" w:pos="8055"/>
        </w:tabs>
        <w:ind w:right="-5"/>
        <w:jc w:val="center"/>
        <w:rPr>
          <w:rFonts w:ascii="Arial" w:hAnsi="Arial" w:cs="Arial"/>
          <w:sz w:val="24"/>
          <w:szCs w:val="24"/>
        </w:rPr>
      </w:pPr>
    </w:p>
    <w:p w:rsidR="009824C6" w:rsidRPr="00A016CF" w:rsidRDefault="009824C6" w:rsidP="009824C6">
      <w:pPr>
        <w:tabs>
          <w:tab w:val="left" w:pos="8055"/>
        </w:tabs>
        <w:ind w:right="-5"/>
        <w:jc w:val="center"/>
        <w:rPr>
          <w:rFonts w:ascii="Arial" w:hAnsi="Arial" w:cs="Arial"/>
          <w:sz w:val="24"/>
          <w:szCs w:val="24"/>
        </w:rPr>
      </w:pPr>
      <w:r w:rsidRPr="00A016C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</w:p>
    <w:p w:rsidR="001317FF" w:rsidRPr="00A016CF" w:rsidRDefault="009824C6" w:rsidP="009824C6">
      <w:pPr>
        <w:tabs>
          <w:tab w:val="left" w:pos="8055"/>
        </w:tabs>
        <w:ind w:right="-5"/>
        <w:jc w:val="center"/>
        <w:rPr>
          <w:rFonts w:ascii="Arial" w:hAnsi="Arial" w:cs="Arial"/>
          <w:sz w:val="24"/>
          <w:szCs w:val="24"/>
        </w:rPr>
      </w:pPr>
      <w:r w:rsidRPr="00A016CF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</w:p>
    <w:p w:rsidR="001317FF" w:rsidRPr="00A016CF" w:rsidRDefault="001317FF" w:rsidP="00A016CF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A016CF">
        <w:rPr>
          <w:rFonts w:ascii="Arial" w:hAnsi="Arial" w:cs="Arial"/>
          <w:sz w:val="24"/>
          <w:szCs w:val="24"/>
        </w:rPr>
        <w:br w:type="page"/>
      </w:r>
    </w:p>
    <w:p w:rsidR="00A016CF" w:rsidRPr="001C322E" w:rsidRDefault="00A016CF" w:rsidP="001C322E">
      <w:pPr>
        <w:tabs>
          <w:tab w:val="left" w:pos="8055"/>
        </w:tabs>
        <w:ind w:right="-5"/>
        <w:jc w:val="right"/>
        <w:rPr>
          <w:sz w:val="24"/>
          <w:szCs w:val="24"/>
        </w:rPr>
      </w:pPr>
      <w:r w:rsidRPr="001C322E">
        <w:rPr>
          <w:sz w:val="24"/>
          <w:szCs w:val="24"/>
        </w:rPr>
        <w:lastRenderedPageBreak/>
        <w:t xml:space="preserve">                                                               </w:t>
      </w:r>
      <w:r w:rsidR="0062306C" w:rsidRPr="001C322E">
        <w:rPr>
          <w:sz w:val="24"/>
          <w:szCs w:val="24"/>
        </w:rPr>
        <w:t xml:space="preserve">                             </w:t>
      </w:r>
      <w:r w:rsidR="001C322E">
        <w:rPr>
          <w:sz w:val="24"/>
          <w:szCs w:val="24"/>
        </w:rPr>
        <w:t xml:space="preserve">                     </w:t>
      </w:r>
      <w:r w:rsidR="0062306C" w:rsidRPr="001C322E">
        <w:rPr>
          <w:sz w:val="24"/>
          <w:szCs w:val="24"/>
        </w:rPr>
        <w:t xml:space="preserve"> </w:t>
      </w:r>
      <w:r w:rsidRPr="001C322E">
        <w:rPr>
          <w:sz w:val="24"/>
          <w:szCs w:val="24"/>
        </w:rPr>
        <w:t xml:space="preserve">Приложение </w:t>
      </w:r>
    </w:p>
    <w:p w:rsidR="00A016CF" w:rsidRPr="001C322E" w:rsidRDefault="00A016CF" w:rsidP="001C322E">
      <w:pPr>
        <w:tabs>
          <w:tab w:val="left" w:pos="8055"/>
        </w:tabs>
        <w:ind w:right="-5"/>
        <w:jc w:val="right"/>
        <w:rPr>
          <w:sz w:val="24"/>
          <w:szCs w:val="24"/>
        </w:rPr>
      </w:pPr>
      <w:r w:rsidRPr="001C322E">
        <w:rPr>
          <w:sz w:val="24"/>
          <w:szCs w:val="24"/>
        </w:rPr>
        <w:t xml:space="preserve">                                                                                </w:t>
      </w:r>
      <w:r w:rsidR="0062306C" w:rsidRPr="001C322E">
        <w:rPr>
          <w:sz w:val="24"/>
          <w:szCs w:val="24"/>
        </w:rPr>
        <w:t xml:space="preserve">            </w:t>
      </w:r>
      <w:r w:rsidR="001C322E">
        <w:rPr>
          <w:sz w:val="24"/>
          <w:szCs w:val="24"/>
        </w:rPr>
        <w:t xml:space="preserve">                 </w:t>
      </w:r>
      <w:r w:rsidR="0062306C" w:rsidRPr="001C322E">
        <w:rPr>
          <w:sz w:val="24"/>
          <w:szCs w:val="24"/>
        </w:rPr>
        <w:t xml:space="preserve"> </w:t>
      </w:r>
      <w:r w:rsidRPr="001C322E">
        <w:rPr>
          <w:sz w:val="24"/>
          <w:szCs w:val="24"/>
        </w:rPr>
        <w:t xml:space="preserve">к постановлению </w:t>
      </w:r>
    </w:p>
    <w:p w:rsidR="00A016CF" w:rsidRPr="001C322E" w:rsidRDefault="00A016CF" w:rsidP="001C322E">
      <w:pPr>
        <w:tabs>
          <w:tab w:val="left" w:pos="8055"/>
        </w:tabs>
        <w:ind w:right="-5"/>
        <w:jc w:val="right"/>
        <w:rPr>
          <w:sz w:val="24"/>
          <w:szCs w:val="24"/>
        </w:rPr>
      </w:pPr>
      <w:r w:rsidRPr="001C322E">
        <w:rPr>
          <w:sz w:val="24"/>
          <w:szCs w:val="24"/>
        </w:rPr>
        <w:t xml:space="preserve">                                                               </w:t>
      </w:r>
      <w:r w:rsidR="0062306C" w:rsidRPr="001C322E">
        <w:rPr>
          <w:sz w:val="24"/>
          <w:szCs w:val="24"/>
        </w:rPr>
        <w:t xml:space="preserve">                            </w:t>
      </w:r>
      <w:r w:rsidR="001C322E">
        <w:rPr>
          <w:sz w:val="24"/>
          <w:szCs w:val="24"/>
        </w:rPr>
        <w:t xml:space="preserve">              </w:t>
      </w:r>
      <w:r w:rsidR="0062306C" w:rsidRPr="001C322E">
        <w:rPr>
          <w:sz w:val="24"/>
          <w:szCs w:val="24"/>
        </w:rPr>
        <w:t xml:space="preserve">  </w:t>
      </w:r>
      <w:r w:rsidRPr="001C322E">
        <w:rPr>
          <w:sz w:val="24"/>
          <w:szCs w:val="24"/>
        </w:rPr>
        <w:t xml:space="preserve">администрации </w:t>
      </w:r>
    </w:p>
    <w:p w:rsidR="00A016CF" w:rsidRPr="001C322E" w:rsidRDefault="00A016CF" w:rsidP="001C322E">
      <w:pPr>
        <w:tabs>
          <w:tab w:val="left" w:pos="8055"/>
        </w:tabs>
        <w:ind w:right="-5"/>
        <w:jc w:val="right"/>
        <w:rPr>
          <w:sz w:val="24"/>
          <w:szCs w:val="24"/>
        </w:rPr>
      </w:pPr>
      <w:r w:rsidRPr="001C322E">
        <w:rPr>
          <w:sz w:val="24"/>
          <w:szCs w:val="24"/>
        </w:rPr>
        <w:t xml:space="preserve">                                                               </w:t>
      </w:r>
      <w:r w:rsidR="0062306C" w:rsidRPr="001C322E">
        <w:rPr>
          <w:sz w:val="24"/>
          <w:szCs w:val="24"/>
        </w:rPr>
        <w:t xml:space="preserve">                              </w:t>
      </w:r>
      <w:r w:rsidR="001C322E">
        <w:rPr>
          <w:sz w:val="24"/>
          <w:szCs w:val="24"/>
        </w:rPr>
        <w:t>МО СП «село Апука»</w:t>
      </w:r>
    </w:p>
    <w:p w:rsidR="009824C6" w:rsidRPr="001C322E" w:rsidRDefault="00A016CF" w:rsidP="001C322E">
      <w:pPr>
        <w:tabs>
          <w:tab w:val="left" w:pos="8055"/>
        </w:tabs>
        <w:ind w:right="-5"/>
        <w:jc w:val="right"/>
        <w:rPr>
          <w:sz w:val="24"/>
          <w:szCs w:val="24"/>
        </w:rPr>
      </w:pPr>
      <w:r w:rsidRPr="001C322E">
        <w:rPr>
          <w:sz w:val="24"/>
          <w:szCs w:val="24"/>
        </w:rPr>
        <w:t xml:space="preserve">                                                               </w:t>
      </w:r>
      <w:r w:rsidR="00A82F4D" w:rsidRPr="001C322E">
        <w:rPr>
          <w:sz w:val="24"/>
          <w:szCs w:val="24"/>
        </w:rPr>
        <w:t xml:space="preserve">                              </w:t>
      </w:r>
      <w:r w:rsidR="001C322E">
        <w:rPr>
          <w:sz w:val="24"/>
          <w:szCs w:val="24"/>
        </w:rPr>
        <w:t xml:space="preserve">                           </w:t>
      </w:r>
      <w:r w:rsidR="00A82F4D" w:rsidRPr="001C322E">
        <w:rPr>
          <w:sz w:val="24"/>
          <w:szCs w:val="24"/>
        </w:rPr>
        <w:t xml:space="preserve"> </w:t>
      </w:r>
      <w:r w:rsidRPr="001C322E">
        <w:rPr>
          <w:sz w:val="24"/>
          <w:szCs w:val="24"/>
        </w:rPr>
        <w:t xml:space="preserve">от </w:t>
      </w:r>
      <w:proofErr w:type="gramStart"/>
      <w:r w:rsidR="001C322E">
        <w:rPr>
          <w:sz w:val="24"/>
          <w:szCs w:val="24"/>
        </w:rPr>
        <w:t>05.03.2024</w:t>
      </w:r>
      <w:r w:rsidRPr="001C322E">
        <w:rPr>
          <w:sz w:val="24"/>
          <w:szCs w:val="24"/>
        </w:rPr>
        <w:t xml:space="preserve">  №</w:t>
      </w:r>
      <w:proofErr w:type="gramEnd"/>
      <w:r w:rsidR="00A82F4D" w:rsidRPr="001C322E">
        <w:rPr>
          <w:sz w:val="24"/>
          <w:szCs w:val="24"/>
        </w:rPr>
        <w:t xml:space="preserve"> </w:t>
      </w:r>
      <w:r w:rsidR="001C322E">
        <w:rPr>
          <w:sz w:val="24"/>
          <w:szCs w:val="24"/>
        </w:rPr>
        <w:t>3</w:t>
      </w:r>
      <w:r w:rsidR="00A82F4D" w:rsidRPr="001C322E">
        <w:rPr>
          <w:sz w:val="24"/>
          <w:szCs w:val="24"/>
        </w:rPr>
        <w:t xml:space="preserve"> </w:t>
      </w:r>
      <w:r w:rsidR="001317FF" w:rsidRPr="001C322E">
        <w:rPr>
          <w:sz w:val="24"/>
          <w:szCs w:val="24"/>
        </w:rPr>
        <w:tab/>
      </w:r>
      <w:r w:rsidR="001317FF" w:rsidRPr="001C322E">
        <w:rPr>
          <w:sz w:val="24"/>
          <w:szCs w:val="24"/>
        </w:rPr>
        <w:tab/>
      </w:r>
      <w:r w:rsidR="009824C6" w:rsidRPr="001C322E">
        <w:rPr>
          <w:sz w:val="24"/>
          <w:szCs w:val="24"/>
        </w:rPr>
        <w:t xml:space="preserve"> </w:t>
      </w:r>
    </w:p>
    <w:p w:rsidR="009824C6" w:rsidRPr="001C322E" w:rsidRDefault="009824C6" w:rsidP="009824C6">
      <w:pPr>
        <w:jc w:val="center"/>
        <w:rPr>
          <w:sz w:val="24"/>
          <w:szCs w:val="24"/>
        </w:rPr>
      </w:pPr>
      <w:r w:rsidRPr="001C322E">
        <w:rPr>
          <w:sz w:val="24"/>
          <w:szCs w:val="24"/>
        </w:rPr>
        <w:t>ПОЛОЖЕНИЕ</w:t>
      </w:r>
    </w:p>
    <w:p w:rsidR="009824C6" w:rsidRPr="001C322E" w:rsidRDefault="009824C6" w:rsidP="009824C6">
      <w:pPr>
        <w:jc w:val="center"/>
        <w:rPr>
          <w:sz w:val="24"/>
          <w:szCs w:val="24"/>
        </w:rPr>
      </w:pPr>
      <w:r w:rsidRPr="001C322E">
        <w:rPr>
          <w:sz w:val="24"/>
          <w:szCs w:val="24"/>
        </w:rPr>
        <w:t xml:space="preserve">о личном приеме граждан должностными лицами  </w:t>
      </w:r>
    </w:p>
    <w:p w:rsidR="009824C6" w:rsidRPr="001C322E" w:rsidRDefault="009824C6" w:rsidP="009824C6">
      <w:pPr>
        <w:jc w:val="center"/>
        <w:rPr>
          <w:sz w:val="24"/>
          <w:szCs w:val="24"/>
        </w:rPr>
      </w:pPr>
      <w:r w:rsidRPr="001C322E">
        <w:rPr>
          <w:sz w:val="24"/>
          <w:szCs w:val="24"/>
        </w:rPr>
        <w:t>администрации</w:t>
      </w:r>
      <w:r w:rsidR="00313693" w:rsidRPr="001C322E">
        <w:rPr>
          <w:sz w:val="24"/>
          <w:szCs w:val="24"/>
        </w:rPr>
        <w:t xml:space="preserve"> </w:t>
      </w:r>
      <w:r w:rsidR="001C322E">
        <w:rPr>
          <w:sz w:val="24"/>
          <w:szCs w:val="24"/>
        </w:rPr>
        <w:t>МО СП «село Апука»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1.</w:t>
      </w:r>
      <w:r w:rsidR="00313693" w:rsidRPr="001C322E">
        <w:rPr>
          <w:rFonts w:ascii="Times New Roman" w:hAnsi="Times New Roman" w:cs="Times New Roman"/>
          <w:sz w:val="24"/>
          <w:szCs w:val="24"/>
        </w:rPr>
        <w:t xml:space="preserve"> </w:t>
      </w:r>
      <w:r w:rsidRPr="001C322E">
        <w:rPr>
          <w:rFonts w:ascii="Times New Roman" w:hAnsi="Times New Roman" w:cs="Times New Roman"/>
          <w:sz w:val="24"/>
          <w:szCs w:val="24"/>
        </w:rPr>
        <w:t xml:space="preserve">Прием граждан в </w:t>
      </w:r>
      <w:r w:rsidR="00331DFC" w:rsidRPr="001C322E">
        <w:rPr>
          <w:rFonts w:ascii="Times New Roman" w:hAnsi="Times New Roman" w:cs="Times New Roman"/>
          <w:sz w:val="24"/>
          <w:szCs w:val="24"/>
        </w:rPr>
        <w:t>администрации МО</w:t>
      </w:r>
      <w:r w:rsidR="001C322E" w:rsidRPr="001C322E">
        <w:rPr>
          <w:rFonts w:ascii="Times New Roman" w:hAnsi="Times New Roman" w:cs="Times New Roman"/>
          <w:sz w:val="24"/>
          <w:szCs w:val="24"/>
        </w:rPr>
        <w:t xml:space="preserve"> СП «село Апука»</w:t>
      </w:r>
      <w:r w:rsidR="001C322E">
        <w:rPr>
          <w:rFonts w:ascii="Times New Roman" w:hAnsi="Times New Roman" w:cs="Times New Roman"/>
          <w:sz w:val="24"/>
          <w:szCs w:val="24"/>
        </w:rPr>
        <w:t xml:space="preserve"> </w:t>
      </w:r>
      <w:r w:rsidRPr="001C322E">
        <w:rPr>
          <w:rFonts w:ascii="Times New Roman" w:hAnsi="Times New Roman" w:cs="Times New Roman"/>
          <w:sz w:val="24"/>
          <w:szCs w:val="24"/>
        </w:rPr>
        <w:t xml:space="preserve">осуществляется Главой </w:t>
      </w:r>
      <w:r w:rsidR="001C322E" w:rsidRPr="001C322E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1C322E">
        <w:rPr>
          <w:rFonts w:ascii="Times New Roman" w:hAnsi="Times New Roman" w:cs="Times New Roman"/>
          <w:sz w:val="24"/>
          <w:szCs w:val="24"/>
        </w:rPr>
        <w:t xml:space="preserve">, </w:t>
      </w:r>
      <w:r w:rsidR="00313693" w:rsidRPr="001C322E">
        <w:rPr>
          <w:rFonts w:ascii="Times New Roman" w:hAnsi="Times New Roman" w:cs="Times New Roman"/>
          <w:sz w:val="24"/>
          <w:szCs w:val="24"/>
        </w:rPr>
        <w:t xml:space="preserve">заместителем Главы, </w:t>
      </w:r>
      <w:r w:rsidR="00331DFC" w:rsidRPr="001C322E">
        <w:rPr>
          <w:rFonts w:ascii="Times New Roman" w:hAnsi="Times New Roman" w:cs="Times New Roman"/>
          <w:sz w:val="24"/>
          <w:szCs w:val="24"/>
        </w:rPr>
        <w:t>специалистами, в</w:t>
      </w:r>
      <w:r w:rsidRPr="001C322E">
        <w:rPr>
          <w:rFonts w:ascii="Times New Roman" w:hAnsi="Times New Roman" w:cs="Times New Roman"/>
          <w:sz w:val="24"/>
          <w:szCs w:val="24"/>
        </w:rPr>
        <w:t xml:space="preserve"> соответствии с графиком, утвержденным Главой </w:t>
      </w:r>
      <w:r w:rsidR="001C322E" w:rsidRPr="001C322E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1C322E">
        <w:rPr>
          <w:rFonts w:ascii="Times New Roman" w:hAnsi="Times New Roman" w:cs="Times New Roman"/>
          <w:sz w:val="24"/>
          <w:szCs w:val="24"/>
        </w:rPr>
        <w:t>.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Предварительная запись на прием к Главе</w:t>
      </w:r>
      <w:r w:rsidR="00A016CF" w:rsidRPr="001C322E">
        <w:rPr>
          <w:rFonts w:ascii="Times New Roman" w:hAnsi="Times New Roman" w:cs="Times New Roman"/>
          <w:sz w:val="24"/>
          <w:szCs w:val="24"/>
        </w:rPr>
        <w:t xml:space="preserve"> </w:t>
      </w:r>
      <w:r w:rsidR="001C322E" w:rsidRPr="001C322E">
        <w:rPr>
          <w:rFonts w:ascii="Times New Roman" w:hAnsi="Times New Roman" w:cs="Times New Roman"/>
          <w:sz w:val="24"/>
          <w:szCs w:val="24"/>
        </w:rPr>
        <w:t>МО СП «село Апука»</w:t>
      </w:r>
      <w:r w:rsidR="001C322E">
        <w:rPr>
          <w:rFonts w:ascii="Times New Roman" w:hAnsi="Times New Roman" w:cs="Times New Roman"/>
          <w:sz w:val="24"/>
          <w:szCs w:val="24"/>
        </w:rPr>
        <w:t xml:space="preserve"> </w:t>
      </w:r>
      <w:r w:rsidRPr="001C322E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313693" w:rsidRPr="001C322E">
        <w:rPr>
          <w:rFonts w:ascii="Times New Roman" w:hAnsi="Times New Roman" w:cs="Times New Roman"/>
          <w:sz w:val="24"/>
          <w:szCs w:val="24"/>
        </w:rPr>
        <w:t xml:space="preserve">заместителем Главы, </w:t>
      </w:r>
      <w:r w:rsidR="00A016CF" w:rsidRPr="001C322E">
        <w:rPr>
          <w:rFonts w:ascii="Times New Roman" w:hAnsi="Times New Roman" w:cs="Times New Roman"/>
          <w:sz w:val="24"/>
          <w:szCs w:val="24"/>
        </w:rPr>
        <w:t>специалист</w:t>
      </w:r>
      <w:r w:rsidR="0062306C" w:rsidRPr="001C322E">
        <w:rPr>
          <w:rFonts w:ascii="Times New Roman" w:hAnsi="Times New Roman" w:cs="Times New Roman"/>
          <w:sz w:val="24"/>
          <w:szCs w:val="24"/>
        </w:rPr>
        <w:t>ом</w:t>
      </w:r>
      <w:r w:rsidRPr="001C322E">
        <w:rPr>
          <w:rFonts w:ascii="Times New Roman" w:hAnsi="Times New Roman" w:cs="Times New Roman"/>
          <w:sz w:val="24"/>
          <w:szCs w:val="24"/>
        </w:rPr>
        <w:t xml:space="preserve">, организующим работу приемной администрации </w:t>
      </w:r>
      <w:r w:rsidR="001C322E" w:rsidRPr="001C322E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1C322E">
        <w:rPr>
          <w:rFonts w:ascii="Times New Roman" w:hAnsi="Times New Roman" w:cs="Times New Roman"/>
          <w:sz w:val="24"/>
          <w:szCs w:val="24"/>
        </w:rPr>
        <w:t>.</w:t>
      </w:r>
      <w:r w:rsidR="00313693" w:rsidRPr="001C322E">
        <w:rPr>
          <w:rFonts w:ascii="Times New Roman" w:hAnsi="Times New Roman" w:cs="Times New Roman"/>
          <w:sz w:val="24"/>
          <w:szCs w:val="24"/>
        </w:rPr>
        <w:t xml:space="preserve"> </w:t>
      </w:r>
      <w:r w:rsidRPr="001C322E">
        <w:rPr>
          <w:rFonts w:ascii="Times New Roman" w:hAnsi="Times New Roman" w:cs="Times New Roman"/>
          <w:sz w:val="24"/>
          <w:szCs w:val="24"/>
        </w:rPr>
        <w:t>Типовая форма журнала регистрации предварительной записи приведена в Приложении 2.</w:t>
      </w:r>
    </w:p>
    <w:p w:rsidR="009824C6" w:rsidRPr="001C322E" w:rsidRDefault="00331DFC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 граждан проводится</w:t>
      </w:r>
      <w:r w:rsidRPr="001C322E">
        <w:rPr>
          <w:rFonts w:ascii="Times New Roman" w:hAnsi="Times New Roman" w:cs="Times New Roman"/>
          <w:sz w:val="24"/>
          <w:szCs w:val="24"/>
        </w:rPr>
        <w:t xml:space="preserve"> в</w:t>
      </w:r>
      <w:r w:rsidR="009824C6" w:rsidRPr="001C322E">
        <w:rPr>
          <w:rFonts w:ascii="Times New Roman" w:hAnsi="Times New Roman" w:cs="Times New Roman"/>
          <w:sz w:val="24"/>
          <w:szCs w:val="24"/>
        </w:rPr>
        <w:t xml:space="preserve"> соответствии с графиком</w:t>
      </w:r>
      <w:r>
        <w:rPr>
          <w:rFonts w:ascii="Times New Roman" w:hAnsi="Times New Roman" w:cs="Times New Roman"/>
          <w:sz w:val="24"/>
          <w:szCs w:val="24"/>
        </w:rPr>
        <w:t>, утвержденным Главой МО СП «село Апука»</w:t>
      </w:r>
      <w:r w:rsidR="009824C6" w:rsidRPr="001C322E">
        <w:rPr>
          <w:rFonts w:ascii="Times New Roman" w:hAnsi="Times New Roman" w:cs="Times New Roman"/>
          <w:sz w:val="24"/>
          <w:szCs w:val="24"/>
        </w:rPr>
        <w:t>.</w:t>
      </w:r>
      <w:r w:rsidR="00A016CF" w:rsidRPr="001C32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 xml:space="preserve">График приема граждан </w:t>
      </w:r>
      <w:r w:rsidR="00313693" w:rsidRPr="001C322E">
        <w:rPr>
          <w:rFonts w:ascii="Times New Roman" w:hAnsi="Times New Roman" w:cs="Times New Roman"/>
          <w:sz w:val="24"/>
          <w:szCs w:val="24"/>
        </w:rPr>
        <w:t>Г</w:t>
      </w:r>
      <w:r w:rsidRPr="001C322E">
        <w:rPr>
          <w:rFonts w:ascii="Times New Roman" w:hAnsi="Times New Roman" w:cs="Times New Roman"/>
          <w:sz w:val="24"/>
          <w:szCs w:val="24"/>
        </w:rPr>
        <w:t>лавой</w:t>
      </w:r>
      <w:r w:rsidR="00A016CF" w:rsidRPr="001C322E">
        <w:rPr>
          <w:rFonts w:ascii="Times New Roman" w:hAnsi="Times New Roman" w:cs="Times New Roman"/>
          <w:sz w:val="24"/>
          <w:szCs w:val="24"/>
        </w:rPr>
        <w:t xml:space="preserve"> </w:t>
      </w:r>
      <w:r w:rsidR="001C322E" w:rsidRPr="001C322E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1C322E">
        <w:rPr>
          <w:rFonts w:ascii="Times New Roman" w:hAnsi="Times New Roman" w:cs="Times New Roman"/>
          <w:sz w:val="24"/>
          <w:szCs w:val="24"/>
        </w:rPr>
        <w:t xml:space="preserve">, </w:t>
      </w:r>
      <w:r w:rsidR="00313693" w:rsidRPr="001C322E">
        <w:rPr>
          <w:rFonts w:ascii="Times New Roman" w:hAnsi="Times New Roman" w:cs="Times New Roman"/>
          <w:sz w:val="24"/>
          <w:szCs w:val="24"/>
        </w:rPr>
        <w:t xml:space="preserve">заместителем Главы, </w:t>
      </w:r>
      <w:r w:rsidR="00A016CF" w:rsidRPr="001C322E">
        <w:rPr>
          <w:rFonts w:ascii="Times New Roman" w:hAnsi="Times New Roman" w:cs="Times New Roman"/>
          <w:sz w:val="24"/>
          <w:szCs w:val="24"/>
        </w:rPr>
        <w:t>специалиста</w:t>
      </w:r>
      <w:r w:rsidR="0062306C" w:rsidRPr="001C322E">
        <w:rPr>
          <w:rFonts w:ascii="Times New Roman" w:hAnsi="Times New Roman" w:cs="Times New Roman"/>
          <w:sz w:val="24"/>
          <w:szCs w:val="24"/>
        </w:rPr>
        <w:t>ми,</w:t>
      </w:r>
      <w:r w:rsidR="00A016CF" w:rsidRPr="001C322E">
        <w:rPr>
          <w:rFonts w:ascii="Times New Roman" w:hAnsi="Times New Roman" w:cs="Times New Roman"/>
          <w:sz w:val="24"/>
          <w:szCs w:val="24"/>
        </w:rPr>
        <w:t xml:space="preserve"> </w:t>
      </w:r>
      <w:r w:rsidRPr="001C322E">
        <w:rPr>
          <w:rFonts w:ascii="Times New Roman" w:hAnsi="Times New Roman" w:cs="Times New Roman"/>
          <w:sz w:val="24"/>
          <w:szCs w:val="24"/>
        </w:rPr>
        <w:t>поме</w:t>
      </w:r>
      <w:r w:rsidR="003C4483" w:rsidRPr="001C322E">
        <w:rPr>
          <w:rFonts w:ascii="Times New Roman" w:hAnsi="Times New Roman" w:cs="Times New Roman"/>
          <w:sz w:val="24"/>
          <w:szCs w:val="24"/>
        </w:rPr>
        <w:t>щается на информационном стенде</w:t>
      </w:r>
      <w:r w:rsidRPr="001C322E">
        <w:rPr>
          <w:rFonts w:ascii="Times New Roman" w:hAnsi="Times New Roman" w:cs="Times New Roman"/>
          <w:sz w:val="24"/>
          <w:szCs w:val="24"/>
        </w:rPr>
        <w:t>, размещаемом в фойе административного здания.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Дни и часы приема гр</w:t>
      </w:r>
      <w:r w:rsidR="003C4483" w:rsidRPr="001C322E">
        <w:rPr>
          <w:rFonts w:ascii="Times New Roman" w:hAnsi="Times New Roman" w:cs="Times New Roman"/>
          <w:sz w:val="24"/>
          <w:szCs w:val="24"/>
        </w:rPr>
        <w:t>аждан</w:t>
      </w:r>
      <w:r w:rsidR="00313693" w:rsidRPr="001C322E">
        <w:rPr>
          <w:rFonts w:ascii="Times New Roman" w:hAnsi="Times New Roman" w:cs="Times New Roman"/>
          <w:sz w:val="24"/>
          <w:szCs w:val="24"/>
        </w:rPr>
        <w:t xml:space="preserve"> Г</w:t>
      </w:r>
      <w:r w:rsidR="000E3A4E" w:rsidRPr="001C322E">
        <w:rPr>
          <w:rFonts w:ascii="Times New Roman" w:hAnsi="Times New Roman" w:cs="Times New Roman"/>
          <w:sz w:val="24"/>
          <w:szCs w:val="24"/>
        </w:rPr>
        <w:t xml:space="preserve">лавой </w:t>
      </w:r>
      <w:r w:rsidR="001C322E" w:rsidRPr="001C322E">
        <w:rPr>
          <w:rFonts w:ascii="Times New Roman" w:hAnsi="Times New Roman" w:cs="Times New Roman"/>
          <w:sz w:val="24"/>
          <w:szCs w:val="24"/>
        </w:rPr>
        <w:t>МО СП «село Апука»</w:t>
      </w:r>
      <w:r w:rsidR="00313693" w:rsidRPr="001C322E">
        <w:rPr>
          <w:rFonts w:ascii="Times New Roman" w:hAnsi="Times New Roman" w:cs="Times New Roman"/>
          <w:sz w:val="24"/>
          <w:szCs w:val="24"/>
        </w:rPr>
        <w:t>, заместителем Главы</w:t>
      </w:r>
      <w:r w:rsidR="000E3A4E" w:rsidRPr="001C322E">
        <w:rPr>
          <w:rFonts w:ascii="Times New Roman" w:hAnsi="Times New Roman" w:cs="Times New Roman"/>
          <w:sz w:val="24"/>
          <w:szCs w:val="24"/>
        </w:rPr>
        <w:t xml:space="preserve"> и </w:t>
      </w:r>
      <w:r w:rsidR="00A016CF" w:rsidRPr="001C322E">
        <w:rPr>
          <w:rFonts w:ascii="Times New Roman" w:hAnsi="Times New Roman" w:cs="Times New Roman"/>
          <w:sz w:val="24"/>
          <w:szCs w:val="24"/>
        </w:rPr>
        <w:t>специалиста</w:t>
      </w:r>
      <w:r w:rsidR="0062306C" w:rsidRPr="001C322E">
        <w:rPr>
          <w:rFonts w:ascii="Times New Roman" w:hAnsi="Times New Roman" w:cs="Times New Roman"/>
          <w:sz w:val="24"/>
          <w:szCs w:val="24"/>
        </w:rPr>
        <w:t>ми</w:t>
      </w:r>
      <w:r w:rsidR="00A016CF" w:rsidRPr="001C322E">
        <w:rPr>
          <w:rFonts w:ascii="Times New Roman" w:hAnsi="Times New Roman" w:cs="Times New Roman"/>
          <w:sz w:val="24"/>
          <w:szCs w:val="24"/>
        </w:rPr>
        <w:t xml:space="preserve"> </w:t>
      </w:r>
      <w:r w:rsidRPr="001C322E">
        <w:rPr>
          <w:rFonts w:ascii="Times New Roman" w:hAnsi="Times New Roman" w:cs="Times New Roman"/>
          <w:sz w:val="24"/>
          <w:szCs w:val="24"/>
        </w:rPr>
        <w:t>обозначаются табличками на дверях служебных кабинетов.</w:t>
      </w:r>
    </w:p>
    <w:p w:rsidR="009824C6" w:rsidRPr="001C322E" w:rsidRDefault="009824C6" w:rsidP="009824C6">
      <w:pPr>
        <w:ind w:firstLine="709"/>
        <w:jc w:val="both"/>
        <w:rPr>
          <w:sz w:val="24"/>
          <w:szCs w:val="24"/>
        </w:rPr>
      </w:pPr>
      <w:r w:rsidRPr="001C322E">
        <w:rPr>
          <w:sz w:val="24"/>
          <w:szCs w:val="24"/>
        </w:rPr>
        <w:t>При личном приеме гражданин предъявляет документ, удостоверяющий его личность.</w:t>
      </w:r>
    </w:p>
    <w:p w:rsidR="009824C6" w:rsidRPr="001C322E" w:rsidRDefault="003C4483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2. Должностные лица</w:t>
      </w:r>
      <w:r w:rsidR="009824C6" w:rsidRPr="001C322E">
        <w:rPr>
          <w:rFonts w:ascii="Times New Roman" w:hAnsi="Times New Roman" w:cs="Times New Roman"/>
          <w:sz w:val="24"/>
          <w:szCs w:val="24"/>
        </w:rPr>
        <w:t>, ведущие прием граждан, для обеспечения принятия квалифицированных решений по поставленным гражданами вопросам, могут привлекать к их рас</w:t>
      </w:r>
      <w:r w:rsidR="00A016CF" w:rsidRPr="001C322E">
        <w:rPr>
          <w:rFonts w:ascii="Times New Roman" w:hAnsi="Times New Roman" w:cs="Times New Roman"/>
          <w:sz w:val="24"/>
          <w:szCs w:val="24"/>
        </w:rPr>
        <w:t xml:space="preserve">смотрению </w:t>
      </w:r>
      <w:r w:rsidR="001C322E" w:rsidRPr="001C322E">
        <w:rPr>
          <w:rFonts w:ascii="Times New Roman" w:hAnsi="Times New Roman" w:cs="Times New Roman"/>
          <w:sz w:val="24"/>
          <w:szCs w:val="24"/>
        </w:rPr>
        <w:t>других руководителей</w:t>
      </w:r>
      <w:r w:rsidR="009824C6" w:rsidRPr="001C322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1C322E" w:rsidRPr="001C322E">
        <w:rPr>
          <w:rFonts w:ascii="Times New Roman" w:hAnsi="Times New Roman" w:cs="Times New Roman"/>
          <w:sz w:val="24"/>
          <w:szCs w:val="24"/>
        </w:rPr>
        <w:t>специалистов администрации МО СП «село Апука»</w:t>
      </w:r>
      <w:r w:rsidR="000E3A4E" w:rsidRPr="001C322E">
        <w:rPr>
          <w:rFonts w:ascii="Times New Roman" w:hAnsi="Times New Roman" w:cs="Times New Roman"/>
          <w:sz w:val="24"/>
          <w:szCs w:val="24"/>
        </w:rPr>
        <w:t>.</w:t>
      </w:r>
    </w:p>
    <w:p w:rsidR="009824C6" w:rsidRPr="001C322E" w:rsidRDefault="009824C6" w:rsidP="009824C6">
      <w:pPr>
        <w:ind w:firstLine="709"/>
        <w:jc w:val="both"/>
        <w:rPr>
          <w:sz w:val="24"/>
          <w:szCs w:val="24"/>
        </w:rPr>
      </w:pPr>
      <w:r w:rsidRPr="001C322E">
        <w:rPr>
          <w:sz w:val="24"/>
          <w:szCs w:val="24"/>
        </w:rPr>
        <w:t xml:space="preserve">3. Содержание устного обращения заносится в карточку регистрации приема гражданина. В случае, если изложенные в устном обращении факты и обстоятельства являются очевидными и не требуют </w:t>
      </w:r>
      <w:r w:rsidR="001C322E" w:rsidRPr="001C322E">
        <w:rPr>
          <w:sz w:val="24"/>
          <w:szCs w:val="24"/>
        </w:rPr>
        <w:t>дополнительной проверки</w:t>
      </w:r>
      <w:r w:rsidRPr="001C322E">
        <w:rPr>
          <w:sz w:val="24"/>
          <w:szCs w:val="24"/>
        </w:rPr>
        <w:t>, ответ на обращение</w:t>
      </w:r>
      <w:r w:rsidR="00313693" w:rsidRPr="001C322E">
        <w:rPr>
          <w:sz w:val="24"/>
          <w:szCs w:val="24"/>
        </w:rPr>
        <w:t>,</w:t>
      </w:r>
      <w:r w:rsidRPr="001C322E">
        <w:rPr>
          <w:sz w:val="24"/>
          <w:szCs w:val="24"/>
        </w:rPr>
        <w:t xml:space="preserve"> с согласия гражданина</w:t>
      </w:r>
      <w:r w:rsidR="00313693" w:rsidRPr="001C322E">
        <w:rPr>
          <w:sz w:val="24"/>
          <w:szCs w:val="24"/>
        </w:rPr>
        <w:t>,</w:t>
      </w:r>
      <w:r w:rsidRPr="001C322E">
        <w:rPr>
          <w:sz w:val="24"/>
          <w:szCs w:val="24"/>
        </w:rPr>
        <w:t xml:space="preserve"> может быть дан устно в ходе личного приема, о чем делается запись </w:t>
      </w:r>
      <w:r w:rsidR="001C322E" w:rsidRPr="001C322E">
        <w:rPr>
          <w:sz w:val="24"/>
          <w:szCs w:val="24"/>
        </w:rPr>
        <w:t>в карточке</w:t>
      </w:r>
      <w:r w:rsidRPr="001C322E">
        <w:rPr>
          <w:sz w:val="24"/>
          <w:szCs w:val="24"/>
        </w:rPr>
        <w:t xml:space="preserve"> регистрации приема гражданина. В остальных случаях дается письменный ответ по существу поставленных в обращении вопросов.</w:t>
      </w:r>
    </w:p>
    <w:p w:rsidR="009824C6" w:rsidRPr="001C322E" w:rsidRDefault="000E3A4E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4. Должностные лица</w:t>
      </w:r>
      <w:r w:rsidR="009824C6" w:rsidRPr="001C322E">
        <w:rPr>
          <w:rFonts w:ascii="Times New Roman" w:hAnsi="Times New Roman" w:cs="Times New Roman"/>
          <w:sz w:val="24"/>
          <w:szCs w:val="24"/>
        </w:rPr>
        <w:t>, ведущие прием граждан, руководствуясь действующими законодательством  нормативными правовыми актами, в пределах своей компетенции, вправе принять одно из следующих решений: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удовлетворить просьбу, сообщив гражданину порядок и срок исполнения принятого решения;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отказать в удовлетворении просьбы, разъяснив мотивы отказа и порядок обжалования принятого решения;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принять письменное заявление, если поставленные гражданином вопросы требуют дополнительного изучения или проверки, разъяснив ему причины, по которым просьба не может быть разрешена в процессе приема, порядок и срок ее рассмотрения.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Если   гражданин   по   каким-либо   причинам  самостоятельно  в письменной форме не может</w:t>
      </w:r>
      <w:r w:rsidRPr="001C32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22E">
        <w:rPr>
          <w:rFonts w:ascii="Times New Roman" w:hAnsi="Times New Roman" w:cs="Times New Roman"/>
          <w:sz w:val="24"/>
          <w:szCs w:val="24"/>
        </w:rPr>
        <w:t>изложить свою просьбу, должностное лицо, осуществляющее прием, обязано  оказать ему в этом необходимую помощь.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 xml:space="preserve">5. Обращения граждан, принятые во время личного приема должностным </w:t>
      </w:r>
      <w:r w:rsidR="000E3A4E" w:rsidRPr="001C322E">
        <w:rPr>
          <w:rFonts w:ascii="Times New Roman" w:hAnsi="Times New Roman" w:cs="Times New Roman"/>
          <w:sz w:val="24"/>
          <w:szCs w:val="24"/>
        </w:rPr>
        <w:t>лицом</w:t>
      </w:r>
      <w:r w:rsidRPr="001C322E">
        <w:rPr>
          <w:rFonts w:ascii="Times New Roman" w:hAnsi="Times New Roman" w:cs="Times New Roman"/>
          <w:sz w:val="24"/>
          <w:szCs w:val="24"/>
        </w:rPr>
        <w:t>, ведущим прием граждан, регистрируются и рассматриваются в порядке, установленном для письменных обращений в Федеральном</w:t>
      </w:r>
      <w:r w:rsidR="00313693" w:rsidRPr="001C322E">
        <w:rPr>
          <w:rFonts w:ascii="Times New Roman" w:hAnsi="Times New Roman" w:cs="Times New Roman"/>
          <w:sz w:val="24"/>
          <w:szCs w:val="24"/>
        </w:rPr>
        <w:t xml:space="preserve"> законе от 02.05.2006 № 59-ФЗ «</w:t>
      </w:r>
      <w:r w:rsidRPr="001C322E">
        <w:rPr>
          <w:rFonts w:ascii="Times New Roman" w:hAnsi="Times New Roman" w:cs="Times New Roman"/>
          <w:sz w:val="24"/>
          <w:szCs w:val="24"/>
        </w:rPr>
        <w:t xml:space="preserve">О порядке </w:t>
      </w:r>
      <w:r w:rsidRPr="001C322E">
        <w:rPr>
          <w:rFonts w:ascii="Times New Roman" w:hAnsi="Times New Roman" w:cs="Times New Roman"/>
          <w:sz w:val="24"/>
          <w:szCs w:val="24"/>
        </w:rPr>
        <w:lastRenderedPageBreak/>
        <w:t xml:space="preserve">рассмотрения обращений граждан   Российской Федерации» Типовая форма карточки </w:t>
      </w:r>
      <w:r w:rsidR="00EB285B" w:rsidRPr="001C322E">
        <w:rPr>
          <w:rFonts w:ascii="Times New Roman" w:hAnsi="Times New Roman" w:cs="Times New Roman"/>
          <w:sz w:val="24"/>
          <w:szCs w:val="24"/>
        </w:rPr>
        <w:t>личного</w:t>
      </w:r>
      <w:r w:rsidRPr="001C322E">
        <w:rPr>
          <w:rFonts w:ascii="Times New Roman" w:hAnsi="Times New Roman" w:cs="Times New Roman"/>
          <w:sz w:val="24"/>
          <w:szCs w:val="24"/>
        </w:rPr>
        <w:t xml:space="preserve"> приема граждан</w:t>
      </w:r>
      <w:r w:rsidR="00EB285B" w:rsidRPr="001C322E">
        <w:rPr>
          <w:rFonts w:ascii="Times New Roman" w:hAnsi="Times New Roman" w:cs="Times New Roman"/>
          <w:sz w:val="24"/>
          <w:szCs w:val="24"/>
        </w:rPr>
        <w:t>ина</w:t>
      </w:r>
      <w:r w:rsidRPr="001C322E">
        <w:rPr>
          <w:rFonts w:ascii="Times New Roman" w:hAnsi="Times New Roman" w:cs="Times New Roman"/>
          <w:sz w:val="24"/>
          <w:szCs w:val="24"/>
        </w:rPr>
        <w:t xml:space="preserve"> приведена в Приложении 1.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6. Если решение вопросов, поставленных гражданином в ходе приема, не входит в компетенцию должностного лица, ведущего прием, гражданину разъясняется, в какой орган (учреждение)</w:t>
      </w:r>
      <w:r w:rsidR="00291136" w:rsidRPr="001C322E">
        <w:rPr>
          <w:rFonts w:ascii="Times New Roman" w:hAnsi="Times New Roman" w:cs="Times New Roman"/>
          <w:sz w:val="24"/>
          <w:szCs w:val="24"/>
        </w:rPr>
        <w:t xml:space="preserve"> ему следует обратиться</w:t>
      </w:r>
      <w:r w:rsidRPr="001C322E">
        <w:rPr>
          <w:rFonts w:ascii="Times New Roman" w:hAnsi="Times New Roman" w:cs="Times New Roman"/>
          <w:sz w:val="24"/>
          <w:szCs w:val="24"/>
        </w:rPr>
        <w:t>.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7. В случае неявки гражданина на личный прием и невозможности рассмотрения обращения б</w:t>
      </w:r>
      <w:r w:rsidR="00291136" w:rsidRPr="001C322E">
        <w:rPr>
          <w:rFonts w:ascii="Times New Roman" w:hAnsi="Times New Roman" w:cs="Times New Roman"/>
          <w:sz w:val="24"/>
          <w:szCs w:val="24"/>
        </w:rPr>
        <w:t>ез его участия должностное лицо</w:t>
      </w:r>
      <w:r w:rsidRPr="001C322E">
        <w:rPr>
          <w:rFonts w:ascii="Times New Roman" w:hAnsi="Times New Roman" w:cs="Times New Roman"/>
          <w:sz w:val="24"/>
          <w:szCs w:val="24"/>
        </w:rPr>
        <w:t>, ведущее прием, вправе перенести рассмотрение его обращения на новый срок</w:t>
      </w:r>
      <w:r w:rsidR="00291136" w:rsidRPr="001C322E">
        <w:rPr>
          <w:rFonts w:ascii="Times New Roman" w:hAnsi="Times New Roman" w:cs="Times New Roman"/>
          <w:sz w:val="24"/>
          <w:szCs w:val="24"/>
        </w:rPr>
        <w:t>, но не более чем на один месяц</w:t>
      </w:r>
      <w:r w:rsidRPr="001C322E">
        <w:rPr>
          <w:rFonts w:ascii="Times New Roman" w:hAnsi="Times New Roman" w:cs="Times New Roman"/>
          <w:sz w:val="24"/>
          <w:szCs w:val="24"/>
        </w:rPr>
        <w:t>, с доведением принят</w:t>
      </w:r>
      <w:r w:rsidR="00291136" w:rsidRPr="001C322E">
        <w:rPr>
          <w:rFonts w:ascii="Times New Roman" w:hAnsi="Times New Roman" w:cs="Times New Roman"/>
          <w:sz w:val="24"/>
          <w:szCs w:val="24"/>
        </w:rPr>
        <w:t xml:space="preserve">ого решения до гражданина.  </w:t>
      </w:r>
      <w:r w:rsidRPr="001C322E">
        <w:rPr>
          <w:rFonts w:ascii="Times New Roman" w:hAnsi="Times New Roman" w:cs="Times New Roman"/>
          <w:sz w:val="24"/>
          <w:szCs w:val="24"/>
        </w:rPr>
        <w:t>При повторной неявке гражданина и невозможности рассмотрения обращения без его участия его обращение остается без рассмотрения и направляется в архив, если его рассмотрение невозможно в отсутствии гражданина.</w:t>
      </w:r>
    </w:p>
    <w:p w:rsidR="00EB285B" w:rsidRPr="001C322E" w:rsidRDefault="00331DFC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E3A4E" w:rsidRPr="001C322E">
        <w:rPr>
          <w:rFonts w:ascii="Times New Roman" w:hAnsi="Times New Roman" w:cs="Times New Roman"/>
          <w:sz w:val="24"/>
          <w:szCs w:val="24"/>
        </w:rPr>
        <w:t>. Должностные лица</w:t>
      </w:r>
      <w:r w:rsidR="009824C6" w:rsidRPr="001C322E">
        <w:rPr>
          <w:rFonts w:ascii="Times New Roman" w:hAnsi="Times New Roman" w:cs="Times New Roman"/>
          <w:sz w:val="24"/>
          <w:szCs w:val="24"/>
        </w:rPr>
        <w:t xml:space="preserve">, ведущие прием граждан, несут личную ответственность за </w:t>
      </w:r>
      <w:r w:rsidR="00EB285B" w:rsidRPr="001C322E">
        <w:rPr>
          <w:rFonts w:ascii="Times New Roman" w:hAnsi="Times New Roman" w:cs="Times New Roman"/>
          <w:sz w:val="24"/>
          <w:szCs w:val="24"/>
        </w:rPr>
        <w:t>качество ответов по существу поставленных вопросов и предоставляемые разъяснения по вопросам, отнесенным к компетенции админи</w:t>
      </w:r>
      <w:r>
        <w:rPr>
          <w:rFonts w:ascii="Times New Roman" w:hAnsi="Times New Roman" w:cs="Times New Roman"/>
          <w:sz w:val="24"/>
          <w:szCs w:val="24"/>
        </w:rPr>
        <w:t>страции МО СП «село Апука»</w:t>
      </w:r>
      <w:r w:rsidR="00EB285B" w:rsidRPr="001C322E">
        <w:rPr>
          <w:rFonts w:ascii="Times New Roman" w:hAnsi="Times New Roman" w:cs="Times New Roman"/>
          <w:sz w:val="24"/>
          <w:szCs w:val="24"/>
        </w:rPr>
        <w:t>.</w:t>
      </w:r>
    </w:p>
    <w:p w:rsidR="009824C6" w:rsidRPr="001C322E" w:rsidRDefault="00EB285B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Должностные лица, виновные в нарушении порядка рассмотрения обращений граждан, несут ответственность в соответствии с законодательством Российской Федерации.</w:t>
      </w:r>
      <w:r w:rsidR="009824C6" w:rsidRPr="001C32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3AE1" w:rsidRPr="001C322E" w:rsidRDefault="00EB285B" w:rsidP="00EB285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>10</w:t>
      </w:r>
      <w:r w:rsidR="000B3AE1" w:rsidRPr="001C322E">
        <w:rPr>
          <w:rFonts w:ascii="Times New Roman" w:hAnsi="Times New Roman" w:cs="Times New Roman"/>
          <w:sz w:val="24"/>
          <w:szCs w:val="24"/>
        </w:rPr>
        <w:t>. Герои Советского Союза, Герои Российской Федерации и полные кавалеры ордена Славы принимаются в первоочередном порядке руководителями и иными должностными лицами органов государственной власти и органов местного самоуправления.</w:t>
      </w:r>
    </w:p>
    <w:p w:rsidR="009824C6" w:rsidRPr="001C322E" w:rsidRDefault="009824C6" w:rsidP="009824C6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24C6" w:rsidRPr="001C322E" w:rsidRDefault="009824C6" w:rsidP="009824C6">
      <w:pPr>
        <w:pStyle w:val="1"/>
        <w:ind w:left="5103"/>
        <w:rPr>
          <w:sz w:val="24"/>
          <w:szCs w:val="24"/>
        </w:rPr>
      </w:pPr>
    </w:p>
    <w:p w:rsidR="009824C6" w:rsidRPr="001C322E" w:rsidRDefault="009824C6" w:rsidP="009824C6">
      <w:pPr>
        <w:rPr>
          <w:sz w:val="24"/>
          <w:szCs w:val="24"/>
        </w:rPr>
      </w:pPr>
    </w:p>
    <w:p w:rsidR="009824C6" w:rsidRPr="001C322E" w:rsidRDefault="009824C6" w:rsidP="009824C6">
      <w:pPr>
        <w:rPr>
          <w:sz w:val="24"/>
          <w:szCs w:val="24"/>
        </w:rPr>
      </w:pPr>
    </w:p>
    <w:p w:rsidR="009824C6" w:rsidRPr="001C322E" w:rsidRDefault="009824C6" w:rsidP="009824C6">
      <w:pPr>
        <w:rPr>
          <w:sz w:val="24"/>
          <w:szCs w:val="24"/>
        </w:rPr>
      </w:pPr>
    </w:p>
    <w:p w:rsidR="009824C6" w:rsidRPr="001C322E" w:rsidRDefault="009824C6" w:rsidP="009824C6">
      <w:pPr>
        <w:rPr>
          <w:sz w:val="24"/>
          <w:szCs w:val="24"/>
        </w:rPr>
      </w:pPr>
    </w:p>
    <w:p w:rsidR="009824C6" w:rsidRPr="001C322E" w:rsidRDefault="009824C6" w:rsidP="009824C6">
      <w:pPr>
        <w:rPr>
          <w:sz w:val="24"/>
          <w:szCs w:val="24"/>
        </w:rPr>
      </w:pPr>
    </w:p>
    <w:p w:rsidR="009824C6" w:rsidRPr="001C322E" w:rsidRDefault="009824C6" w:rsidP="009824C6">
      <w:pPr>
        <w:rPr>
          <w:sz w:val="24"/>
          <w:szCs w:val="24"/>
        </w:rPr>
      </w:pPr>
    </w:p>
    <w:p w:rsidR="009824C6" w:rsidRPr="001C322E" w:rsidRDefault="009824C6" w:rsidP="009824C6">
      <w:pPr>
        <w:rPr>
          <w:sz w:val="24"/>
          <w:szCs w:val="24"/>
        </w:rPr>
      </w:pPr>
    </w:p>
    <w:p w:rsidR="009824C6" w:rsidRPr="001C322E" w:rsidRDefault="009824C6" w:rsidP="009824C6">
      <w:pPr>
        <w:rPr>
          <w:sz w:val="24"/>
          <w:szCs w:val="24"/>
        </w:rPr>
      </w:pPr>
    </w:p>
    <w:p w:rsidR="009824C6" w:rsidRPr="001C322E" w:rsidRDefault="009824C6" w:rsidP="009824C6">
      <w:pPr>
        <w:pStyle w:val="1"/>
        <w:ind w:left="5103"/>
        <w:rPr>
          <w:sz w:val="24"/>
          <w:szCs w:val="24"/>
        </w:rPr>
      </w:pPr>
      <w:r w:rsidRPr="001C322E">
        <w:rPr>
          <w:sz w:val="24"/>
          <w:szCs w:val="24"/>
        </w:rPr>
        <w:br w:type="page"/>
      </w:r>
      <w:r w:rsidRPr="001C322E">
        <w:rPr>
          <w:sz w:val="24"/>
          <w:szCs w:val="24"/>
        </w:rPr>
        <w:lastRenderedPageBreak/>
        <w:t>Приложение 1</w:t>
      </w:r>
    </w:p>
    <w:p w:rsidR="009824C6" w:rsidRPr="001C322E" w:rsidRDefault="009824C6" w:rsidP="009824C6">
      <w:pPr>
        <w:ind w:left="5103"/>
        <w:rPr>
          <w:sz w:val="24"/>
          <w:szCs w:val="24"/>
        </w:rPr>
      </w:pPr>
      <w:r w:rsidRPr="001C322E">
        <w:rPr>
          <w:sz w:val="24"/>
          <w:szCs w:val="24"/>
        </w:rPr>
        <w:t xml:space="preserve">к положению о порядке личного приема граждан должностными лицами </w:t>
      </w:r>
      <w:proofErr w:type="gramStart"/>
      <w:r w:rsidRPr="001C322E">
        <w:rPr>
          <w:sz w:val="24"/>
          <w:szCs w:val="24"/>
        </w:rPr>
        <w:t xml:space="preserve">администрации </w:t>
      </w:r>
      <w:r w:rsidR="000E3A4E" w:rsidRPr="001C322E">
        <w:rPr>
          <w:sz w:val="24"/>
          <w:szCs w:val="24"/>
        </w:rPr>
        <w:t xml:space="preserve"> </w:t>
      </w:r>
      <w:r w:rsidR="0005042A">
        <w:rPr>
          <w:sz w:val="24"/>
          <w:szCs w:val="24"/>
        </w:rPr>
        <w:t>МО</w:t>
      </w:r>
      <w:proofErr w:type="gramEnd"/>
      <w:r w:rsidR="0005042A">
        <w:rPr>
          <w:sz w:val="24"/>
          <w:szCs w:val="24"/>
        </w:rPr>
        <w:t xml:space="preserve"> СП «село Апука»</w:t>
      </w:r>
    </w:p>
    <w:p w:rsidR="009824C6" w:rsidRPr="001C322E" w:rsidRDefault="009824C6" w:rsidP="009824C6">
      <w:pPr>
        <w:pStyle w:val="ConsNonformat"/>
        <w:ind w:firstLine="709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EB285B" w:rsidRPr="001C322E" w:rsidRDefault="00EB285B" w:rsidP="00EB285B">
      <w:pPr>
        <w:autoSpaceDE w:val="0"/>
        <w:autoSpaceDN w:val="0"/>
        <w:adjustRightInd w:val="0"/>
        <w:jc w:val="right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 xml:space="preserve">                                         Дата приема: </w:t>
      </w:r>
      <w:r w:rsidRPr="001C322E">
        <w:rPr>
          <w:rFonts w:eastAsia="Calibri"/>
          <w:sz w:val="24"/>
          <w:szCs w:val="24"/>
          <w:lang w:eastAsia="en-US"/>
        </w:rPr>
        <w:t>«</w:t>
      </w:r>
      <w:r w:rsidRPr="001C322E">
        <w:rPr>
          <w:rFonts w:eastAsiaTheme="minorHAnsi"/>
          <w:sz w:val="24"/>
          <w:szCs w:val="24"/>
          <w:lang w:eastAsia="en-US"/>
        </w:rPr>
        <w:t>__</w:t>
      </w:r>
      <w:r w:rsidRPr="001C322E">
        <w:rPr>
          <w:rFonts w:eastAsia="Calibri"/>
          <w:sz w:val="24"/>
          <w:szCs w:val="24"/>
          <w:lang w:eastAsia="en-US"/>
        </w:rPr>
        <w:t>»</w:t>
      </w:r>
      <w:r w:rsidRPr="001C322E">
        <w:rPr>
          <w:rFonts w:eastAsiaTheme="minorHAnsi"/>
          <w:sz w:val="24"/>
          <w:szCs w:val="24"/>
          <w:lang w:eastAsia="en-US"/>
        </w:rPr>
        <w:t xml:space="preserve"> ________ 20__ г.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Фамилия 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Имя ____________________________ Отчество 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Адрес проживания 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rPr>
          <w:sz w:val="24"/>
          <w:szCs w:val="24"/>
        </w:rPr>
      </w:pPr>
      <w:r w:rsidRPr="001C322E">
        <w:rPr>
          <w:sz w:val="24"/>
          <w:szCs w:val="24"/>
        </w:rPr>
        <w:t>E-</w:t>
      </w:r>
      <w:proofErr w:type="spellStart"/>
      <w:r w:rsidRPr="001C322E">
        <w:rPr>
          <w:sz w:val="24"/>
          <w:szCs w:val="24"/>
        </w:rPr>
        <w:t>mail</w:t>
      </w:r>
      <w:proofErr w:type="spellEnd"/>
      <w:r w:rsidRPr="001C322E">
        <w:rPr>
          <w:sz w:val="24"/>
          <w:szCs w:val="24"/>
        </w:rPr>
        <w:t xml:space="preserve"> _____________________________________</w:t>
      </w:r>
    </w:p>
    <w:p w:rsidR="00EB285B" w:rsidRPr="001C322E" w:rsidRDefault="00EB285B" w:rsidP="00EB285B">
      <w:pPr>
        <w:rPr>
          <w:sz w:val="24"/>
          <w:szCs w:val="24"/>
        </w:rPr>
      </w:pPr>
      <w:r w:rsidRPr="001C322E">
        <w:rPr>
          <w:sz w:val="24"/>
          <w:szCs w:val="24"/>
        </w:rPr>
        <w:t>Телефон: 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Содержание обращения 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Дополнительные материалы на ___ листах.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Лицо, проводившее прием 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(должность, Ф.И.О.)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Принятое решение по обращению 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 xml:space="preserve">Принято письменное обращение, регистрационный </w:t>
      </w:r>
      <w:proofErr w:type="gramStart"/>
      <w:r w:rsidRPr="001C322E">
        <w:rPr>
          <w:rFonts w:eastAsiaTheme="minorHAnsi"/>
          <w:sz w:val="24"/>
          <w:szCs w:val="24"/>
          <w:lang w:eastAsia="en-US"/>
        </w:rPr>
        <w:t>№  _</w:t>
      </w:r>
      <w:proofErr w:type="gramEnd"/>
      <w:r w:rsidRPr="001C322E">
        <w:rPr>
          <w:rFonts w:eastAsiaTheme="minorHAnsi"/>
          <w:sz w:val="24"/>
          <w:szCs w:val="24"/>
          <w:lang w:eastAsia="en-US"/>
        </w:rPr>
        <w:t>__ , дата _____________.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Письменное обращение перенаправлено 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 xml:space="preserve">_______________________________________ </w:t>
      </w:r>
      <w:r w:rsidRPr="001C322E">
        <w:rPr>
          <w:rFonts w:eastAsia="Calibri"/>
          <w:sz w:val="24"/>
          <w:szCs w:val="24"/>
          <w:lang w:eastAsia="en-US"/>
        </w:rPr>
        <w:t>«</w:t>
      </w:r>
      <w:r w:rsidRPr="001C322E">
        <w:rPr>
          <w:rFonts w:eastAsiaTheme="minorHAnsi"/>
          <w:sz w:val="24"/>
          <w:szCs w:val="24"/>
          <w:lang w:eastAsia="en-US"/>
        </w:rPr>
        <w:t>__</w:t>
      </w:r>
      <w:r w:rsidRPr="001C322E">
        <w:rPr>
          <w:rFonts w:eastAsia="Calibri"/>
          <w:sz w:val="24"/>
          <w:szCs w:val="24"/>
          <w:lang w:eastAsia="en-US"/>
        </w:rPr>
        <w:t>»</w:t>
      </w:r>
      <w:r w:rsidRPr="001C322E">
        <w:rPr>
          <w:rFonts w:eastAsiaTheme="minorHAnsi"/>
          <w:sz w:val="24"/>
          <w:szCs w:val="24"/>
          <w:lang w:eastAsia="en-US"/>
        </w:rPr>
        <w:t xml:space="preserve"> _________________ 20__ г.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Примечание ___________________________________________________________</w:t>
      </w:r>
    </w:p>
    <w:p w:rsidR="00EB285B" w:rsidRPr="001C322E" w:rsidRDefault="00EB285B" w:rsidP="00EB285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9824C6" w:rsidRPr="001C322E" w:rsidRDefault="00EB285B" w:rsidP="00EB28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C322E">
        <w:rPr>
          <w:rFonts w:eastAsiaTheme="minorHAnsi"/>
          <w:sz w:val="24"/>
          <w:szCs w:val="24"/>
          <w:lang w:eastAsia="en-US"/>
        </w:rPr>
        <w:t>______________________________________________________________________</w:t>
      </w:r>
    </w:p>
    <w:p w:rsidR="009824C6" w:rsidRPr="001C322E" w:rsidRDefault="009824C6" w:rsidP="009824C6">
      <w:pPr>
        <w:pStyle w:val="ConsNonformat"/>
        <w:ind w:left="5103"/>
        <w:rPr>
          <w:rFonts w:ascii="Times New Roman" w:hAnsi="Times New Roman" w:cs="Times New Roman"/>
          <w:sz w:val="24"/>
          <w:szCs w:val="24"/>
        </w:rPr>
      </w:pPr>
    </w:p>
    <w:p w:rsidR="009824C6" w:rsidRPr="001C322E" w:rsidRDefault="009824C6" w:rsidP="009824C6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824C6" w:rsidRPr="001C322E" w:rsidRDefault="009824C6" w:rsidP="009824C6">
      <w:pPr>
        <w:pStyle w:val="1"/>
        <w:ind w:left="5103"/>
        <w:rPr>
          <w:sz w:val="24"/>
          <w:szCs w:val="24"/>
        </w:rPr>
      </w:pPr>
      <w:r w:rsidRPr="001C322E">
        <w:rPr>
          <w:sz w:val="24"/>
          <w:szCs w:val="24"/>
        </w:rPr>
        <w:br w:type="page"/>
      </w:r>
      <w:r w:rsidRPr="001C322E">
        <w:rPr>
          <w:sz w:val="24"/>
          <w:szCs w:val="24"/>
        </w:rPr>
        <w:lastRenderedPageBreak/>
        <w:t>Приложение 2</w:t>
      </w:r>
    </w:p>
    <w:p w:rsidR="009824C6" w:rsidRPr="001C322E" w:rsidRDefault="009824C6" w:rsidP="0005042A">
      <w:pPr>
        <w:pStyle w:val="Con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 xml:space="preserve">к положению о порядке личного приема граждан должностными лицами </w:t>
      </w:r>
      <w:proofErr w:type="gramStart"/>
      <w:r w:rsidRPr="001C322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0E3A4E" w:rsidRPr="001C322E">
        <w:rPr>
          <w:rFonts w:ascii="Times New Roman" w:hAnsi="Times New Roman" w:cs="Times New Roman"/>
          <w:sz w:val="24"/>
          <w:szCs w:val="24"/>
        </w:rPr>
        <w:t xml:space="preserve"> </w:t>
      </w:r>
      <w:r w:rsidR="0005042A">
        <w:rPr>
          <w:rFonts w:ascii="Times New Roman" w:hAnsi="Times New Roman" w:cs="Times New Roman"/>
          <w:sz w:val="24"/>
          <w:szCs w:val="24"/>
        </w:rPr>
        <w:t>МО</w:t>
      </w:r>
      <w:proofErr w:type="gramEnd"/>
      <w:r w:rsidR="0005042A">
        <w:rPr>
          <w:rFonts w:ascii="Times New Roman" w:hAnsi="Times New Roman" w:cs="Times New Roman"/>
          <w:sz w:val="24"/>
          <w:szCs w:val="24"/>
        </w:rPr>
        <w:t xml:space="preserve"> СП «село Апука»</w:t>
      </w:r>
    </w:p>
    <w:p w:rsidR="009824C6" w:rsidRPr="001C322E" w:rsidRDefault="009824C6" w:rsidP="009824C6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22E">
        <w:rPr>
          <w:rFonts w:ascii="Times New Roman" w:hAnsi="Times New Roman" w:cs="Times New Roman"/>
          <w:b/>
          <w:sz w:val="24"/>
          <w:szCs w:val="24"/>
        </w:rPr>
        <w:t>Журнал</w:t>
      </w:r>
    </w:p>
    <w:p w:rsidR="00291136" w:rsidRPr="001C322E" w:rsidRDefault="009824C6" w:rsidP="009824C6">
      <w:pPr>
        <w:pStyle w:val="Con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 xml:space="preserve">регистрации предварительной записи на прием </w:t>
      </w:r>
    </w:p>
    <w:p w:rsidR="009824C6" w:rsidRPr="001C322E" w:rsidRDefault="009824C6" w:rsidP="009824C6">
      <w:pPr>
        <w:pStyle w:val="Con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322E">
        <w:rPr>
          <w:rFonts w:ascii="Times New Roman" w:hAnsi="Times New Roman" w:cs="Times New Roman"/>
          <w:sz w:val="24"/>
          <w:szCs w:val="24"/>
        </w:rPr>
        <w:t xml:space="preserve">к Главе </w:t>
      </w:r>
      <w:r w:rsidR="0005042A">
        <w:rPr>
          <w:rFonts w:ascii="Times New Roman" w:hAnsi="Times New Roman" w:cs="Times New Roman"/>
          <w:sz w:val="24"/>
          <w:szCs w:val="24"/>
        </w:rPr>
        <w:t>МО СП «село Апука</w:t>
      </w:r>
      <w:bookmarkStart w:id="0" w:name="_GoBack"/>
      <w:bookmarkEnd w:id="0"/>
      <w:r w:rsidR="0005042A">
        <w:rPr>
          <w:rFonts w:ascii="Times New Roman" w:hAnsi="Times New Roman" w:cs="Times New Roman"/>
          <w:sz w:val="24"/>
          <w:szCs w:val="24"/>
        </w:rPr>
        <w:t>»</w:t>
      </w:r>
    </w:p>
    <w:p w:rsidR="009824C6" w:rsidRPr="001C322E" w:rsidRDefault="009824C6" w:rsidP="009824C6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34"/>
        <w:gridCol w:w="3543"/>
        <w:gridCol w:w="2268"/>
        <w:gridCol w:w="2942"/>
      </w:tblGrid>
      <w:tr w:rsidR="009824C6" w:rsidRPr="001C322E" w:rsidTr="009824C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C6" w:rsidRPr="001C322E" w:rsidRDefault="009824C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22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C6" w:rsidRPr="001C322E" w:rsidRDefault="009824C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22E">
              <w:rPr>
                <w:rFonts w:ascii="Times New Roman" w:hAnsi="Times New Roman" w:cs="Times New Roman"/>
                <w:sz w:val="24"/>
                <w:szCs w:val="24"/>
              </w:rPr>
              <w:t>Фамилия Имя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C6" w:rsidRPr="001C322E" w:rsidRDefault="009824C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22E">
              <w:rPr>
                <w:rFonts w:ascii="Times New Roman" w:hAnsi="Times New Roman" w:cs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C6" w:rsidRPr="001C322E" w:rsidRDefault="009824C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22E">
              <w:rPr>
                <w:rFonts w:ascii="Times New Roman" w:hAnsi="Times New Roman" w:cs="Times New Roman"/>
                <w:sz w:val="24"/>
                <w:szCs w:val="24"/>
              </w:rPr>
              <w:t>Содержание обращения</w:t>
            </w:r>
          </w:p>
        </w:tc>
      </w:tr>
      <w:tr w:rsidR="009824C6" w:rsidRPr="001C322E" w:rsidTr="009824C6">
        <w:trPr>
          <w:trHeight w:val="5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C6" w:rsidRPr="001C322E" w:rsidRDefault="009824C6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C6" w:rsidRPr="001C322E" w:rsidRDefault="009824C6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C6" w:rsidRPr="001C322E" w:rsidRDefault="009824C6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C6" w:rsidRPr="001C322E" w:rsidRDefault="009824C6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24C6" w:rsidRPr="001C322E" w:rsidRDefault="009824C6" w:rsidP="009824C6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9824C6" w:rsidRPr="001C322E" w:rsidRDefault="00A910F5" w:rsidP="00A910F5">
      <w:pPr>
        <w:pStyle w:val="1"/>
        <w:rPr>
          <w:sz w:val="24"/>
          <w:szCs w:val="24"/>
        </w:rPr>
      </w:pPr>
      <w:r w:rsidRPr="001C322E">
        <w:rPr>
          <w:sz w:val="24"/>
          <w:szCs w:val="24"/>
        </w:rPr>
        <w:t xml:space="preserve"> </w:t>
      </w:r>
    </w:p>
    <w:p w:rsidR="00E35FA4" w:rsidRPr="001C322E" w:rsidRDefault="00E35FA4">
      <w:pPr>
        <w:rPr>
          <w:sz w:val="24"/>
          <w:szCs w:val="24"/>
        </w:rPr>
      </w:pPr>
    </w:p>
    <w:sectPr w:rsidR="00E35FA4" w:rsidRPr="001C322E" w:rsidSect="00291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4C6"/>
    <w:rsid w:val="0001727E"/>
    <w:rsid w:val="0003736F"/>
    <w:rsid w:val="0005042A"/>
    <w:rsid w:val="00061325"/>
    <w:rsid w:val="000B3AE1"/>
    <w:rsid w:val="000E3A4E"/>
    <w:rsid w:val="001317FF"/>
    <w:rsid w:val="001C322E"/>
    <w:rsid w:val="001C6388"/>
    <w:rsid w:val="002060EA"/>
    <w:rsid w:val="002165CD"/>
    <w:rsid w:val="00247877"/>
    <w:rsid w:val="00264422"/>
    <w:rsid w:val="00291136"/>
    <w:rsid w:val="002952A2"/>
    <w:rsid w:val="00313693"/>
    <w:rsid w:val="00331DFC"/>
    <w:rsid w:val="003C4483"/>
    <w:rsid w:val="003C5E6A"/>
    <w:rsid w:val="003E086E"/>
    <w:rsid w:val="0044733E"/>
    <w:rsid w:val="00562A39"/>
    <w:rsid w:val="00570076"/>
    <w:rsid w:val="005D5D46"/>
    <w:rsid w:val="00613DEE"/>
    <w:rsid w:val="0062306C"/>
    <w:rsid w:val="00671108"/>
    <w:rsid w:val="00687898"/>
    <w:rsid w:val="006A4CD2"/>
    <w:rsid w:val="006C625C"/>
    <w:rsid w:val="007138FA"/>
    <w:rsid w:val="00820121"/>
    <w:rsid w:val="00852CBE"/>
    <w:rsid w:val="0085615E"/>
    <w:rsid w:val="008F27AD"/>
    <w:rsid w:val="009824C6"/>
    <w:rsid w:val="009E0F61"/>
    <w:rsid w:val="00A016CF"/>
    <w:rsid w:val="00A1575D"/>
    <w:rsid w:val="00A15F6E"/>
    <w:rsid w:val="00A82F4D"/>
    <w:rsid w:val="00A910F5"/>
    <w:rsid w:val="00B16C4E"/>
    <w:rsid w:val="00BE7D16"/>
    <w:rsid w:val="00C66408"/>
    <w:rsid w:val="00C940CF"/>
    <w:rsid w:val="00CD662D"/>
    <w:rsid w:val="00E35FA4"/>
    <w:rsid w:val="00E43968"/>
    <w:rsid w:val="00E84443"/>
    <w:rsid w:val="00EB285B"/>
    <w:rsid w:val="00EF59C3"/>
    <w:rsid w:val="00F0265B"/>
    <w:rsid w:val="00F02C42"/>
    <w:rsid w:val="00F62D09"/>
    <w:rsid w:val="00F94686"/>
    <w:rsid w:val="00FC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BCA2F"/>
  <w15:docId w15:val="{0994A944-90E1-4ED2-B78C-C0571D53E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4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824C6"/>
    <w:pPr>
      <w:keepNext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24C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9824C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824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rsid w:val="009824C6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bullet2gif">
    <w:name w:val="msonormalbullet2.gif"/>
    <w:basedOn w:val="a"/>
    <w:rsid w:val="009824C6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24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24C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B3AE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6">
    <w:name w:val="Hyperlink"/>
    <w:basedOn w:val="a0"/>
    <w:uiPriority w:val="99"/>
    <w:unhideWhenUsed/>
    <w:rsid w:val="001C32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1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&#1072;&#1087;&#1091;&#1082;&#1072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60791-58AE-48D9-9AB0-F7FA20240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Администрация</cp:lastModifiedBy>
  <cp:revision>2</cp:revision>
  <cp:lastPrinted>2024-03-26T02:42:00Z</cp:lastPrinted>
  <dcterms:created xsi:type="dcterms:W3CDTF">2024-03-26T02:43:00Z</dcterms:created>
  <dcterms:modified xsi:type="dcterms:W3CDTF">2024-03-26T02:43:00Z</dcterms:modified>
</cp:coreProperties>
</file>