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СОВЕТ ДЕПУТАТОВ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СЕЛЬСКОГО ПОСЕЛЕНИЯ «село Апука»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ОЛЮТОРСКОГО МУНИЦИПАЛЬНОГО РАЙОНА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КАМЧАТСКОГО КРАЯ</w:t>
      </w:r>
    </w:p>
    <w:p w:rsidR="00DC1B1A" w:rsidRPr="00DC1B1A" w:rsidRDefault="00DC1B1A" w:rsidP="00DC1B1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№  </w:t>
      </w:r>
      <w:r w:rsidR="00E94EC0">
        <w:rPr>
          <w:rFonts w:ascii="Times New Roman" w:eastAsia="Calibri" w:hAnsi="Times New Roman" w:cs="Times New Roman"/>
          <w:sz w:val="28"/>
          <w:szCs w:val="28"/>
        </w:rPr>
        <w:t>22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E94EC0">
        <w:rPr>
          <w:rFonts w:ascii="Times New Roman" w:eastAsia="Calibri" w:hAnsi="Times New Roman" w:cs="Times New Roman"/>
          <w:sz w:val="28"/>
          <w:szCs w:val="28"/>
        </w:rPr>
        <w:t>15.09</w:t>
      </w:r>
      <w:r w:rsidRPr="00DC1B1A">
        <w:rPr>
          <w:rFonts w:ascii="Times New Roman" w:eastAsia="Calibri" w:hAnsi="Times New Roman" w:cs="Times New Roman"/>
          <w:sz w:val="28"/>
          <w:szCs w:val="28"/>
        </w:rPr>
        <w:t>.2023 г.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20"/>
      </w:tblGrid>
      <w:tr w:rsidR="00DC1B1A" w:rsidRPr="00DC1B1A" w:rsidTr="00282280">
        <w:tc>
          <w:tcPr>
            <w:tcW w:w="5220" w:type="dxa"/>
          </w:tcPr>
          <w:p w:rsidR="00DC1B1A" w:rsidRPr="00DC1B1A" w:rsidRDefault="00DC1B1A" w:rsidP="00DC1B1A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C1B1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«О внесении изменений в Решение Совета депутатов сельского поселения «село Апука» от 15.03.2018 г. № 16 «Об утверждении Положения «О размерах и условиях денежного вознаграждения лиц, замещающих муниципальные должности в сельском поселении «село Апука»</w:t>
            </w:r>
          </w:p>
        </w:tc>
      </w:tr>
    </w:tbl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Рассмотрев изменения в  Положение  «О размерах и условиях денежного вознаграждения лиц, замещающих муниципальные должности в сельском поселении «село Апука», Совет депутатов сельского поселения «село Апука»:</w:t>
      </w:r>
    </w:p>
    <w:p w:rsidR="00DC1B1A" w:rsidRPr="00DC1B1A" w:rsidRDefault="00DC1B1A" w:rsidP="00DC1B1A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Р Е Ш И Л :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Принять изменения в Решение Совета депутатов сельского поселения «село Апука» от 15.03.2018 г. № 16 «Об утверждении Положения  «О размерах и условиях денежного вознаграждения лиц, замещающих муниципальные должности в сельском поселении «село Апука».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Установить, что Положение «О размерах и условиях денежного вознаграждения лиц, замещающих муниципальные должности в сельском поселении «село Апука» распространяется на правоотношения, возникшие   с 01 августа 2023 года.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Признать утратившим силу решение Совета депутатов сельского поселения «село Апука» от 01.06.2022 г. № 6 «О внесении изменений в Решение Совета депутатов сельского поселения «село Апука» «Об утверждении Положения  «О размерах и условиях денежного вознаграждения лиц, замещающих муниципальные должности в сельском поселении «село Апука».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Направить данное решение Главе сельского поселения «село Апука» на подписание и обнародование.</w:t>
      </w:r>
    </w:p>
    <w:p w:rsidR="00DC1B1A" w:rsidRPr="00DC1B1A" w:rsidRDefault="00DC1B1A" w:rsidP="00DC1B1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МО СП «село Апука»                                                 </w:t>
      </w:r>
      <w:r w:rsidRPr="00DC1B1A">
        <w:rPr>
          <w:rFonts w:ascii="Times New Roman" w:eastAsia="Calibri" w:hAnsi="Times New Roman" w:cs="Times New Roman"/>
          <w:sz w:val="28"/>
          <w:szCs w:val="28"/>
        </w:rPr>
        <w:tab/>
        <w:t xml:space="preserve">              А. К. Шанцев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DC1B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СОВЕТ ДЕПУТАТОВ</w:t>
      </w:r>
    </w:p>
    <w:p w:rsidR="00DC1B1A" w:rsidRPr="00DC1B1A" w:rsidRDefault="00DC1B1A" w:rsidP="00DC1B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– СЕЛЬСКОЕ ПОСЕЛЕНИЕ «СЕЛО АПУКА»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№  </w:t>
      </w:r>
      <w:r w:rsidR="00E94EC0">
        <w:rPr>
          <w:rFonts w:ascii="Times New Roman" w:eastAsia="Calibri" w:hAnsi="Times New Roman" w:cs="Times New Roman"/>
          <w:sz w:val="28"/>
          <w:szCs w:val="28"/>
        </w:rPr>
        <w:t>22А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E94EC0">
        <w:rPr>
          <w:rFonts w:ascii="Times New Roman" w:eastAsia="Calibri" w:hAnsi="Times New Roman" w:cs="Times New Roman"/>
          <w:sz w:val="28"/>
          <w:szCs w:val="28"/>
        </w:rPr>
        <w:t>15.09</w:t>
      </w:r>
      <w:r w:rsidRPr="00DC1B1A">
        <w:rPr>
          <w:rFonts w:ascii="Times New Roman" w:eastAsia="Calibri" w:hAnsi="Times New Roman" w:cs="Times New Roman"/>
          <w:sz w:val="28"/>
          <w:szCs w:val="28"/>
        </w:rPr>
        <w:t>.2023 г.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 w:rsidRPr="00DC1B1A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 «О внесении изменений в Положение  «О размерах и условиях денежного вознаграждения лиц, замещающих муниципальные должности в сельском поселении «село Апука»»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C1B1A">
        <w:rPr>
          <w:rFonts w:ascii="Times New Roman" w:eastAsia="Calibri" w:hAnsi="Times New Roman" w:cs="Times New Roman"/>
          <w:i/>
          <w:sz w:val="24"/>
          <w:szCs w:val="24"/>
        </w:rPr>
        <w:t>Принято Советом депутатов сельского поселения «село Апука»</w:t>
      </w: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  2023 года №</w:t>
      </w:r>
      <w:r w:rsidR="00E94EC0">
        <w:rPr>
          <w:rFonts w:ascii="Times New Roman" w:eastAsia="Calibri" w:hAnsi="Times New Roman" w:cs="Times New Roman"/>
          <w:i/>
          <w:sz w:val="24"/>
          <w:szCs w:val="24"/>
        </w:rPr>
        <w:t>22</w:t>
      </w:r>
      <w:bookmarkStart w:id="0" w:name="_GoBack"/>
      <w:bookmarkEnd w:id="0"/>
      <w:r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4"/>
          <w:szCs w:val="24"/>
          <w:lang w:bidi="en-US"/>
        </w:rPr>
        <w:t>    </w:t>
      </w:r>
      <w:r w:rsidRPr="00DC1B1A">
        <w:rPr>
          <w:rFonts w:ascii="Times New Roman" w:eastAsia="Calibri" w:hAnsi="Times New Roman" w:cs="Times New Roman"/>
          <w:sz w:val="28"/>
          <w:szCs w:val="28"/>
        </w:rPr>
        <w:t>В соответствии со статьей 134 Трудового кодекса Российской Федерации, статьей 53 Федерального закона от 06.10.2003 № 131- ФЗ  «Об общих принципах местного самоуправления в Российской Федерации», Законом Камчатского края «О краевом бюджете на 2023 год и на плановый период 2024 и 2025 годов», Постановлением Правительства Камчатского края от 31.03.2023 №186-П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и содержание органов местного самоуправления муниципальных образований в Камчатском крае на 2023 год»:</w:t>
      </w:r>
    </w:p>
    <w:p w:rsidR="00DC1B1A" w:rsidRPr="00DC1B1A" w:rsidRDefault="00DC1B1A" w:rsidP="00DC1B1A">
      <w:pPr>
        <w:spacing w:after="0" w:line="240" w:lineRule="auto"/>
        <w:ind w:left="5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Внести изменения в приложение №1 к Положению  «О размерах и условиях денежного вознаграждения  лиц,  замещающих муниципальные должности  в сельском поселении «село Апука», утвержденного решением Совета депутатов сельского поселения «село Апука» от 15.03.2018 № 16, заменив в таблице «Предельные нормативы для установления размеров должностных окладов, ежемесячного денежного поощрения и ежемесячной надбавки к должностному окладу за особые условия лиц, замещающих муниципальные должности» цифру «9220,00» на цифру «13830,00».</w:t>
      </w:r>
    </w:p>
    <w:p w:rsidR="00DC1B1A" w:rsidRPr="00DC1B1A" w:rsidRDefault="00DC1B1A" w:rsidP="00DC1B1A">
      <w:pPr>
        <w:keepNext/>
        <w:suppressAutoHyphens/>
        <w:spacing w:after="0" w:line="240" w:lineRule="auto"/>
        <w:ind w:left="720" w:right="19" w:firstLine="72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bookmarkStart w:id="1" w:name="sub_1000"/>
    </w:p>
    <w:bookmarkEnd w:id="1"/>
    <w:p w:rsidR="00DC1B1A" w:rsidRPr="00DC1B1A" w:rsidRDefault="00DC1B1A" w:rsidP="00DC1B1A">
      <w:pPr>
        <w:numPr>
          <w:ilvl w:val="0"/>
          <w:numId w:val="2"/>
        </w:numPr>
        <w:spacing w:after="200" w:line="276" w:lineRule="auto"/>
        <w:ind w:right="306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DC1B1A">
        <w:rPr>
          <w:rFonts w:ascii="Times New Roman" w:eastAsia="Calibri" w:hAnsi="Times New Roman" w:cs="Times New Roman"/>
          <w:bCs/>
          <w:iCs/>
          <w:sz w:val="28"/>
          <w:szCs w:val="28"/>
        </w:rPr>
        <w:t>Настоящие изменения вступают в силу после их обнародования.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DC1B1A" w:rsidRPr="00DC1B1A" w:rsidRDefault="00DC1B1A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Глава сельского поселения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«село Апука»                                                                              Е. А. Крыгина</w:t>
      </w:r>
    </w:p>
    <w:p w:rsidR="00DC1B1A" w:rsidRDefault="00DC1B1A"/>
    <w:sectPr w:rsidR="00DC1B1A" w:rsidSect="00C40C90">
      <w:pgSz w:w="11906" w:h="16838"/>
      <w:pgMar w:top="709" w:right="851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B1A"/>
    <w:rsid w:val="00DC1B1A"/>
    <w:rsid w:val="00E9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EFE56"/>
  <w15:chartTrackingRefBased/>
  <w15:docId w15:val="{4C46A8F1-DB7A-4900-9B62-C6E5F778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консультант</cp:lastModifiedBy>
  <cp:revision>3</cp:revision>
  <dcterms:created xsi:type="dcterms:W3CDTF">2023-09-14T03:43:00Z</dcterms:created>
  <dcterms:modified xsi:type="dcterms:W3CDTF">2023-10-03T22:55:00Z</dcterms:modified>
</cp:coreProperties>
</file>