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492CB4" w14:textId="77777777" w:rsidR="000D45A3" w:rsidRPr="000D45A3" w:rsidRDefault="000D45A3" w:rsidP="000D45A3">
      <w:pPr>
        <w:shd w:val="clear" w:color="auto" w:fill="FFFFFF" w:themeFill="background1"/>
        <w:spacing w:after="0" w:line="360" w:lineRule="atLeast"/>
        <w:jc w:val="center"/>
        <w:textAlignment w:val="baseline"/>
        <w:rPr>
          <w:rFonts w:ascii="Helvetica" w:eastAsia="Times New Roman" w:hAnsi="Helvetica" w:cs="Helvetica"/>
          <w:color w:val="444444"/>
          <w:sz w:val="21"/>
          <w:szCs w:val="21"/>
          <w:lang w:eastAsia="ru-RU"/>
        </w:rPr>
      </w:pPr>
      <w:bookmarkStart w:id="0" w:name="_GoBack"/>
      <w:bookmarkEnd w:id="0"/>
      <w:r w:rsidRPr="000D45A3">
        <w:rPr>
          <w:rFonts w:ascii="Times New Roman" w:eastAsia="Times New Roman" w:hAnsi="Times New Roman" w:cs="Times New Roman"/>
          <w:b/>
          <w:bCs/>
          <w:color w:val="444444"/>
          <w:sz w:val="24"/>
          <w:szCs w:val="24"/>
          <w:bdr w:val="none" w:sz="0" w:space="0" w:color="auto" w:frame="1"/>
          <w:lang w:eastAsia="ru-RU"/>
        </w:rPr>
        <w:t>РОССИЙСКАЯ ФЕДЕРАЦИЯ</w:t>
      </w:r>
    </w:p>
    <w:p w14:paraId="6244A63E" w14:textId="77777777" w:rsidR="000D45A3" w:rsidRPr="000D45A3" w:rsidRDefault="000D45A3" w:rsidP="000D45A3">
      <w:pPr>
        <w:shd w:val="clear" w:color="auto" w:fill="FFFFFF" w:themeFill="background1"/>
        <w:spacing w:after="0" w:line="360" w:lineRule="atLeast"/>
        <w:jc w:val="center"/>
        <w:textAlignment w:val="baseline"/>
        <w:rPr>
          <w:rFonts w:ascii="Helvetica" w:eastAsia="Times New Roman" w:hAnsi="Helvetica" w:cs="Helvetica"/>
          <w:color w:val="444444"/>
          <w:sz w:val="21"/>
          <w:szCs w:val="21"/>
          <w:lang w:eastAsia="ru-RU"/>
        </w:rPr>
      </w:pPr>
      <w:r w:rsidRPr="000D45A3">
        <w:rPr>
          <w:rFonts w:ascii="Times New Roman" w:eastAsia="Times New Roman" w:hAnsi="Times New Roman" w:cs="Times New Roman"/>
          <w:b/>
          <w:bCs/>
          <w:color w:val="444444"/>
          <w:sz w:val="24"/>
          <w:szCs w:val="24"/>
          <w:bdr w:val="none" w:sz="0" w:space="0" w:color="auto" w:frame="1"/>
          <w:lang w:eastAsia="ru-RU"/>
        </w:rPr>
        <w:t>АДМИНИСТРАЦИЯ МУНИЦИПАЛЬНОГО ОБРАЗОВАНИЯ</w:t>
      </w:r>
    </w:p>
    <w:p w14:paraId="7EAA82D8" w14:textId="32A7BBE1" w:rsidR="000D45A3" w:rsidRPr="000D45A3" w:rsidRDefault="000D45A3" w:rsidP="000D45A3">
      <w:pPr>
        <w:shd w:val="clear" w:color="auto" w:fill="FFFFFF" w:themeFill="background1"/>
        <w:spacing w:after="0" w:line="360" w:lineRule="atLeast"/>
        <w:jc w:val="center"/>
        <w:textAlignment w:val="baseline"/>
        <w:rPr>
          <w:rFonts w:ascii="Helvetica" w:eastAsia="Times New Roman" w:hAnsi="Helvetica" w:cs="Helvetica"/>
          <w:color w:val="444444"/>
          <w:sz w:val="21"/>
          <w:szCs w:val="21"/>
          <w:lang w:eastAsia="ru-RU"/>
        </w:rPr>
      </w:pPr>
      <w:r w:rsidRPr="000D45A3">
        <w:rPr>
          <w:rFonts w:ascii="Times New Roman" w:eastAsia="Times New Roman" w:hAnsi="Times New Roman" w:cs="Times New Roman"/>
          <w:b/>
          <w:bCs/>
          <w:color w:val="444444"/>
          <w:sz w:val="24"/>
          <w:szCs w:val="24"/>
          <w:bdr w:val="none" w:sz="0" w:space="0" w:color="auto" w:frame="1"/>
          <w:lang w:eastAsia="ru-RU"/>
        </w:rPr>
        <w:t>СЕЛЬСКО</w:t>
      </w:r>
      <w:r>
        <w:rPr>
          <w:rFonts w:ascii="Times New Roman" w:eastAsia="Times New Roman" w:hAnsi="Times New Roman" w:cs="Times New Roman"/>
          <w:b/>
          <w:bCs/>
          <w:color w:val="444444"/>
          <w:sz w:val="24"/>
          <w:szCs w:val="24"/>
          <w:bdr w:val="none" w:sz="0" w:space="0" w:color="auto" w:frame="1"/>
          <w:lang w:eastAsia="ru-RU"/>
        </w:rPr>
        <w:t>ГО</w:t>
      </w:r>
      <w:r w:rsidRPr="000D45A3">
        <w:rPr>
          <w:rFonts w:ascii="Times New Roman" w:eastAsia="Times New Roman" w:hAnsi="Times New Roman" w:cs="Times New Roman"/>
          <w:b/>
          <w:bCs/>
          <w:color w:val="444444"/>
          <w:sz w:val="24"/>
          <w:szCs w:val="24"/>
          <w:bdr w:val="none" w:sz="0" w:space="0" w:color="auto" w:frame="1"/>
          <w:lang w:eastAsia="ru-RU"/>
        </w:rPr>
        <w:t xml:space="preserve"> ПОСЕЛЕНИ</w:t>
      </w:r>
      <w:r>
        <w:rPr>
          <w:rFonts w:ascii="Times New Roman" w:eastAsia="Times New Roman" w:hAnsi="Times New Roman" w:cs="Times New Roman"/>
          <w:b/>
          <w:bCs/>
          <w:color w:val="444444"/>
          <w:sz w:val="24"/>
          <w:szCs w:val="24"/>
          <w:bdr w:val="none" w:sz="0" w:space="0" w:color="auto" w:frame="1"/>
          <w:lang w:eastAsia="ru-RU"/>
        </w:rPr>
        <w:t>Я</w:t>
      </w:r>
    </w:p>
    <w:p w14:paraId="08FD00FE" w14:textId="0892BA4B" w:rsidR="000D45A3" w:rsidRPr="000D45A3" w:rsidRDefault="000D45A3" w:rsidP="000D45A3">
      <w:pPr>
        <w:shd w:val="clear" w:color="auto" w:fill="FFFFFF" w:themeFill="background1"/>
        <w:spacing w:after="0" w:line="360" w:lineRule="atLeast"/>
        <w:jc w:val="center"/>
        <w:textAlignment w:val="baseline"/>
        <w:rPr>
          <w:rFonts w:ascii="Helvetica" w:eastAsia="Times New Roman" w:hAnsi="Helvetica" w:cs="Helvetica"/>
          <w:color w:val="444444"/>
          <w:sz w:val="21"/>
          <w:szCs w:val="21"/>
          <w:lang w:eastAsia="ru-RU"/>
        </w:rPr>
      </w:pPr>
      <w:r>
        <w:rPr>
          <w:rFonts w:ascii="Times New Roman" w:eastAsia="Times New Roman" w:hAnsi="Times New Roman" w:cs="Times New Roman"/>
          <w:b/>
          <w:bCs/>
          <w:color w:val="444444"/>
          <w:sz w:val="24"/>
          <w:szCs w:val="24"/>
          <w:bdr w:val="none" w:sz="0" w:space="0" w:color="auto" w:frame="1"/>
          <w:lang w:eastAsia="ru-RU"/>
        </w:rPr>
        <w:t>«СЕЛО АПУКА»</w:t>
      </w:r>
    </w:p>
    <w:p w14:paraId="6D1BCBD7" w14:textId="77777777" w:rsidR="000D45A3" w:rsidRPr="000D45A3" w:rsidRDefault="000D45A3" w:rsidP="000D45A3">
      <w:pPr>
        <w:shd w:val="clear" w:color="auto" w:fill="FFFFFF" w:themeFill="background1"/>
        <w:spacing w:after="0" w:line="360" w:lineRule="atLeast"/>
        <w:jc w:val="center"/>
        <w:textAlignment w:val="baseline"/>
        <w:rPr>
          <w:rFonts w:ascii="Helvetica" w:eastAsia="Times New Roman" w:hAnsi="Helvetica" w:cs="Helvetica"/>
          <w:color w:val="444444"/>
          <w:sz w:val="21"/>
          <w:szCs w:val="21"/>
          <w:lang w:eastAsia="ru-RU"/>
        </w:rPr>
      </w:pPr>
      <w:r w:rsidRPr="000D45A3">
        <w:rPr>
          <w:rFonts w:ascii="Times New Roman" w:eastAsia="Times New Roman" w:hAnsi="Times New Roman" w:cs="Times New Roman"/>
          <w:b/>
          <w:bCs/>
          <w:color w:val="444444"/>
          <w:sz w:val="24"/>
          <w:szCs w:val="24"/>
          <w:bdr w:val="none" w:sz="0" w:space="0" w:color="auto" w:frame="1"/>
          <w:lang w:eastAsia="ru-RU"/>
        </w:rPr>
        <w:t>ПОСТАНОВЛЕНИЕ</w:t>
      </w:r>
    </w:p>
    <w:tbl>
      <w:tblPr>
        <w:tblW w:w="9506" w:type="dxa"/>
        <w:shd w:val="clear" w:color="auto" w:fill="FFFFFF" w:themeFill="background1"/>
        <w:tblCellMar>
          <w:left w:w="0" w:type="dxa"/>
          <w:right w:w="0" w:type="dxa"/>
        </w:tblCellMar>
        <w:tblLook w:val="04A0" w:firstRow="1" w:lastRow="0" w:firstColumn="1" w:lastColumn="0" w:noHBand="0" w:noVBand="1"/>
      </w:tblPr>
      <w:tblGrid>
        <w:gridCol w:w="3631"/>
        <w:gridCol w:w="530"/>
        <w:gridCol w:w="2025"/>
        <w:gridCol w:w="3320"/>
      </w:tblGrid>
      <w:tr w:rsidR="000D45A3" w:rsidRPr="000D45A3" w14:paraId="60290E14" w14:textId="77777777" w:rsidTr="000D45A3">
        <w:trPr>
          <w:trHeight w:val="336"/>
        </w:trPr>
        <w:tc>
          <w:tcPr>
            <w:tcW w:w="3631" w:type="dxa"/>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hideMark/>
          </w:tcPr>
          <w:p w14:paraId="5E67E074" w14:textId="3506FFE7" w:rsidR="000D45A3" w:rsidRPr="000D45A3" w:rsidRDefault="000D45A3" w:rsidP="000D45A3">
            <w:pPr>
              <w:shd w:val="clear" w:color="auto" w:fill="FFFFFF" w:themeFill="background1"/>
              <w:spacing w:after="0" w:line="360" w:lineRule="atLeast"/>
              <w:textAlignment w:val="baseline"/>
              <w:rPr>
                <w:rFonts w:ascii="Helvetica" w:eastAsia="Times New Roman" w:hAnsi="Helvetica" w:cs="Helvetica"/>
                <w:sz w:val="21"/>
                <w:szCs w:val="21"/>
                <w:lang w:eastAsia="ru-RU"/>
              </w:rPr>
            </w:pPr>
            <w:proofErr w:type="gramStart"/>
            <w:r w:rsidRPr="000D45A3">
              <w:rPr>
                <w:rFonts w:ascii="Times New Roman" w:eastAsia="Times New Roman" w:hAnsi="Times New Roman" w:cs="Times New Roman"/>
                <w:sz w:val="27"/>
                <w:szCs w:val="27"/>
                <w:bdr w:val="none" w:sz="0" w:space="0" w:color="auto" w:frame="1"/>
                <w:lang w:eastAsia="ru-RU"/>
              </w:rPr>
              <w:t xml:space="preserve">От  </w:t>
            </w:r>
            <w:r w:rsidR="00A03D78">
              <w:rPr>
                <w:rFonts w:ascii="Times New Roman" w:eastAsia="Times New Roman" w:hAnsi="Times New Roman" w:cs="Times New Roman"/>
                <w:sz w:val="27"/>
                <w:szCs w:val="27"/>
                <w:bdr w:val="none" w:sz="0" w:space="0" w:color="auto" w:frame="1"/>
                <w:lang w:val="en-US" w:eastAsia="ru-RU"/>
              </w:rPr>
              <w:t>23</w:t>
            </w:r>
            <w:proofErr w:type="gramEnd"/>
            <w:r w:rsidR="00A03D78">
              <w:rPr>
                <w:rFonts w:ascii="Times New Roman" w:eastAsia="Times New Roman" w:hAnsi="Times New Roman" w:cs="Times New Roman"/>
                <w:sz w:val="27"/>
                <w:szCs w:val="27"/>
                <w:bdr w:val="none" w:sz="0" w:space="0" w:color="auto" w:frame="1"/>
                <w:lang w:val="en-US" w:eastAsia="ru-RU"/>
              </w:rPr>
              <w:t xml:space="preserve"> </w:t>
            </w:r>
            <w:r w:rsidRPr="000D45A3">
              <w:rPr>
                <w:rFonts w:ascii="Times New Roman" w:eastAsia="Times New Roman" w:hAnsi="Times New Roman" w:cs="Times New Roman"/>
                <w:sz w:val="27"/>
                <w:szCs w:val="27"/>
                <w:bdr w:val="none" w:sz="0" w:space="0" w:color="auto" w:frame="1"/>
                <w:lang w:eastAsia="ru-RU"/>
              </w:rPr>
              <w:t>августа 2023 года</w:t>
            </w:r>
          </w:p>
        </w:tc>
        <w:tc>
          <w:tcPr>
            <w:tcW w:w="2555" w:type="dxa"/>
            <w:gridSpan w:val="2"/>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hideMark/>
          </w:tcPr>
          <w:p w14:paraId="521AAAF7" w14:textId="77777777" w:rsidR="000D45A3" w:rsidRPr="000D45A3" w:rsidRDefault="000D45A3" w:rsidP="000D45A3">
            <w:pPr>
              <w:shd w:val="clear" w:color="auto" w:fill="FFFFFF" w:themeFill="background1"/>
              <w:spacing w:after="0" w:line="240" w:lineRule="auto"/>
              <w:rPr>
                <w:rFonts w:ascii="Helvetica" w:eastAsia="Times New Roman" w:hAnsi="Helvetica" w:cs="Helvetica"/>
                <w:sz w:val="21"/>
                <w:szCs w:val="21"/>
                <w:lang w:eastAsia="ru-RU"/>
              </w:rPr>
            </w:pPr>
          </w:p>
        </w:tc>
        <w:tc>
          <w:tcPr>
            <w:tcW w:w="3320" w:type="dxa"/>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hideMark/>
          </w:tcPr>
          <w:p w14:paraId="641DA3FD" w14:textId="68940A7F" w:rsidR="000D45A3" w:rsidRPr="002E62EA" w:rsidRDefault="000D45A3" w:rsidP="000D45A3">
            <w:pPr>
              <w:shd w:val="clear" w:color="auto" w:fill="FFFFFF" w:themeFill="background1"/>
              <w:spacing w:after="0" w:line="360" w:lineRule="atLeast"/>
              <w:jc w:val="center"/>
              <w:textAlignment w:val="baseline"/>
              <w:rPr>
                <w:rFonts w:ascii="Helvetica" w:eastAsia="Times New Roman" w:hAnsi="Helvetica" w:cs="Helvetica"/>
                <w:sz w:val="21"/>
                <w:szCs w:val="21"/>
                <w:lang w:eastAsia="ru-RU"/>
              </w:rPr>
            </w:pPr>
            <w:r w:rsidRPr="000D45A3">
              <w:rPr>
                <w:rFonts w:ascii="Helvetica" w:eastAsia="Times New Roman" w:hAnsi="Helvetica" w:cs="Helvetica"/>
                <w:sz w:val="21"/>
                <w:szCs w:val="21"/>
                <w:lang w:eastAsia="ru-RU"/>
              </w:rPr>
              <w:t>№ </w:t>
            </w:r>
            <w:r w:rsidR="00A03D78">
              <w:rPr>
                <w:rFonts w:ascii="Helvetica" w:eastAsia="Times New Roman" w:hAnsi="Helvetica" w:cs="Helvetica"/>
                <w:sz w:val="21"/>
                <w:szCs w:val="21"/>
                <w:lang w:val="en-US" w:eastAsia="ru-RU"/>
              </w:rPr>
              <w:t>40</w:t>
            </w:r>
          </w:p>
        </w:tc>
      </w:tr>
      <w:tr w:rsidR="000D45A3" w:rsidRPr="000D45A3" w14:paraId="3A08F5AA" w14:textId="77777777" w:rsidTr="000D45A3">
        <w:trPr>
          <w:trHeight w:val="831"/>
        </w:trPr>
        <w:tc>
          <w:tcPr>
            <w:tcW w:w="4161" w:type="dxa"/>
            <w:gridSpan w:val="2"/>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hideMark/>
          </w:tcPr>
          <w:p w14:paraId="220E080F" w14:textId="77777777" w:rsidR="000D45A3" w:rsidRPr="000D45A3" w:rsidRDefault="000D45A3" w:rsidP="000D45A3">
            <w:pPr>
              <w:shd w:val="clear" w:color="auto" w:fill="FFFFFF" w:themeFill="background1"/>
              <w:spacing w:after="0" w:line="240" w:lineRule="auto"/>
              <w:rPr>
                <w:rFonts w:ascii="Helvetica" w:eastAsia="Times New Roman" w:hAnsi="Helvetica" w:cs="Helvetica"/>
                <w:sz w:val="21"/>
                <w:szCs w:val="21"/>
                <w:lang w:eastAsia="ru-RU"/>
              </w:rPr>
            </w:pPr>
          </w:p>
        </w:tc>
        <w:tc>
          <w:tcPr>
            <w:tcW w:w="5345" w:type="dxa"/>
            <w:gridSpan w:val="2"/>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hideMark/>
          </w:tcPr>
          <w:p w14:paraId="0F57E56B" w14:textId="77777777" w:rsidR="000D45A3" w:rsidRPr="000D45A3" w:rsidRDefault="000D45A3" w:rsidP="000D45A3">
            <w:pPr>
              <w:shd w:val="clear" w:color="auto" w:fill="FFFFFF" w:themeFill="background1"/>
              <w:spacing w:after="0" w:line="240" w:lineRule="auto"/>
              <w:rPr>
                <w:rFonts w:ascii="Times New Roman" w:eastAsia="Times New Roman" w:hAnsi="Times New Roman" w:cs="Times New Roman"/>
                <w:sz w:val="20"/>
                <w:szCs w:val="20"/>
                <w:lang w:eastAsia="ru-RU"/>
              </w:rPr>
            </w:pPr>
          </w:p>
        </w:tc>
      </w:tr>
    </w:tbl>
    <w:tbl>
      <w:tblPr>
        <w:tblpPr w:leftFromText="45" w:rightFromText="45" w:bottomFromText="360" w:vertAnchor="text"/>
        <w:tblW w:w="9502" w:type="dxa"/>
        <w:shd w:val="clear" w:color="auto" w:fill="F9F9F9"/>
        <w:tblCellMar>
          <w:left w:w="0" w:type="dxa"/>
          <w:right w:w="0" w:type="dxa"/>
        </w:tblCellMar>
        <w:tblLook w:val="04A0" w:firstRow="1" w:lastRow="0" w:firstColumn="1" w:lastColumn="0" w:noHBand="0" w:noVBand="1"/>
      </w:tblPr>
      <w:tblGrid>
        <w:gridCol w:w="9502"/>
      </w:tblGrid>
      <w:tr w:rsidR="000D45A3" w:rsidRPr="000D45A3" w14:paraId="2100869E" w14:textId="77777777" w:rsidTr="000D45A3">
        <w:trPr>
          <w:trHeight w:val="793"/>
        </w:trPr>
        <w:tc>
          <w:tcPr>
            <w:tcW w:w="9502" w:type="dxa"/>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hideMark/>
          </w:tcPr>
          <w:p w14:paraId="04C552A7" w14:textId="77777777" w:rsidR="000D45A3" w:rsidRPr="000D45A3" w:rsidRDefault="000D45A3" w:rsidP="000D45A3">
            <w:pPr>
              <w:shd w:val="clear" w:color="auto" w:fill="FFFFFF" w:themeFill="background1"/>
              <w:spacing w:after="0" w:line="360" w:lineRule="atLeast"/>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Об утверждении</w:t>
            </w:r>
            <w:r w:rsidRPr="000D45A3">
              <w:rPr>
                <w:rFonts w:ascii="Times New Roman" w:eastAsia="Times New Roman" w:hAnsi="Times New Roman" w:cs="Times New Roman"/>
                <w:sz w:val="21"/>
                <w:szCs w:val="21"/>
                <w:bdr w:val="none" w:sz="0" w:space="0" w:color="auto" w:frame="1"/>
                <w:lang w:eastAsia="ru-RU"/>
              </w:rPr>
              <w:t> </w:t>
            </w:r>
            <w:r w:rsidRPr="000D45A3">
              <w:rPr>
                <w:rFonts w:ascii="Times New Roman" w:eastAsia="Times New Roman" w:hAnsi="Times New Roman" w:cs="Times New Roman"/>
                <w:sz w:val="27"/>
                <w:szCs w:val="27"/>
                <w:bdr w:val="none" w:sz="0" w:space="0" w:color="auto" w:frame="1"/>
                <w:lang w:eastAsia="ru-RU"/>
              </w:rPr>
              <w:t>регламента реализации полномочий администратора доходов по взысканию дебиторской задолженности по платежам в бюджет, пеням и штрафам по ним</w:t>
            </w:r>
          </w:p>
        </w:tc>
      </w:tr>
    </w:tbl>
    <w:p w14:paraId="792AEF15" w14:textId="77777777" w:rsidR="006325D0" w:rsidRDefault="000D45A3" w:rsidP="000D45A3">
      <w:pPr>
        <w:shd w:val="clear" w:color="auto" w:fill="FFFFFF" w:themeFill="background1"/>
        <w:spacing w:after="0" w:line="360" w:lineRule="atLeast"/>
        <w:ind w:firstLine="630"/>
        <w:jc w:val="both"/>
        <w:textAlignment w:val="baseline"/>
        <w:rPr>
          <w:rFonts w:ascii="Times New Roman" w:eastAsia="Times New Roman" w:hAnsi="Times New Roman" w:cs="Times New Roman"/>
          <w:sz w:val="27"/>
          <w:szCs w:val="27"/>
          <w:bdr w:val="none" w:sz="0" w:space="0" w:color="auto" w:frame="1"/>
          <w:lang w:eastAsia="ru-RU"/>
        </w:rPr>
      </w:pPr>
      <w:r w:rsidRPr="000D45A3">
        <w:rPr>
          <w:rFonts w:ascii="Times New Roman" w:eastAsia="Times New Roman" w:hAnsi="Times New Roman" w:cs="Times New Roman"/>
          <w:sz w:val="27"/>
          <w:szCs w:val="27"/>
          <w:bdr w:val="none" w:sz="0" w:space="0" w:color="auto" w:frame="1"/>
          <w:lang w:eastAsia="ru-RU"/>
        </w:rPr>
        <w:t>В соответствии с пунктом 2 статьи 160.1 Бюджетного кодекса Российской Федерации, приказом Минфина России от 18.11.2022 №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 Администрация муниципального образования сельское поселение </w:t>
      </w:r>
      <w:r w:rsidR="006325D0">
        <w:rPr>
          <w:rFonts w:ascii="Times New Roman" w:eastAsia="Times New Roman" w:hAnsi="Times New Roman" w:cs="Times New Roman"/>
          <w:sz w:val="27"/>
          <w:szCs w:val="27"/>
          <w:bdr w:val="none" w:sz="0" w:space="0" w:color="auto" w:frame="1"/>
          <w:lang w:eastAsia="ru-RU"/>
        </w:rPr>
        <w:t>«село Апука»</w:t>
      </w:r>
    </w:p>
    <w:p w14:paraId="2C392CD9" w14:textId="31573221" w:rsidR="000D45A3" w:rsidRPr="000D45A3" w:rsidRDefault="000D45A3" w:rsidP="000D45A3">
      <w:pPr>
        <w:shd w:val="clear" w:color="auto" w:fill="FFFFFF" w:themeFill="background1"/>
        <w:spacing w:after="0" w:line="360" w:lineRule="atLeast"/>
        <w:ind w:firstLine="630"/>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 </w:t>
      </w:r>
      <w:r w:rsidRPr="000D45A3">
        <w:rPr>
          <w:rFonts w:ascii="Times New Roman" w:eastAsia="Times New Roman" w:hAnsi="Times New Roman" w:cs="Times New Roman"/>
          <w:b/>
          <w:bCs/>
          <w:sz w:val="24"/>
          <w:szCs w:val="24"/>
          <w:bdr w:val="none" w:sz="0" w:space="0" w:color="auto" w:frame="1"/>
          <w:lang w:eastAsia="ru-RU"/>
        </w:rPr>
        <w:t>ПОСТАНОВЛЯЕТ:</w:t>
      </w:r>
    </w:p>
    <w:p w14:paraId="287A4551" w14:textId="01BDC503" w:rsidR="000D45A3" w:rsidRPr="000D45A3" w:rsidRDefault="000D45A3" w:rsidP="006325D0">
      <w:pPr>
        <w:numPr>
          <w:ilvl w:val="0"/>
          <w:numId w:val="1"/>
        </w:numPr>
        <w:shd w:val="clear" w:color="auto" w:fill="FFFFFF" w:themeFill="background1"/>
        <w:spacing w:after="0" w:line="360" w:lineRule="atLeast"/>
        <w:ind w:left="990"/>
        <w:jc w:val="both"/>
        <w:textAlignment w:val="baseline"/>
        <w:rPr>
          <w:rFonts w:ascii="Helvetica" w:eastAsia="Times New Roman" w:hAnsi="Helvetica" w:cs="Helvetica"/>
          <w:sz w:val="28"/>
          <w:szCs w:val="28"/>
          <w:lang w:eastAsia="ru-RU"/>
        </w:rPr>
      </w:pPr>
      <w:r w:rsidRPr="000D45A3">
        <w:rPr>
          <w:rFonts w:ascii="Times New Roman" w:eastAsia="Times New Roman" w:hAnsi="Times New Roman" w:cs="Times New Roman"/>
          <w:sz w:val="28"/>
          <w:szCs w:val="28"/>
          <w:bdr w:val="none" w:sz="0" w:space="0" w:color="auto" w:frame="1"/>
          <w:lang w:eastAsia="ru-RU"/>
        </w:rPr>
        <w:t>Утвердить регламент реализации Администрацией муниципального образования сельск</w:t>
      </w:r>
      <w:r w:rsidR="006325D0" w:rsidRPr="006325D0">
        <w:rPr>
          <w:rFonts w:ascii="Times New Roman" w:eastAsia="Times New Roman" w:hAnsi="Times New Roman" w:cs="Times New Roman"/>
          <w:sz w:val="28"/>
          <w:szCs w:val="28"/>
          <w:bdr w:val="none" w:sz="0" w:space="0" w:color="auto" w:frame="1"/>
          <w:lang w:eastAsia="ru-RU"/>
        </w:rPr>
        <w:t>ого</w:t>
      </w:r>
      <w:r w:rsidRPr="000D45A3">
        <w:rPr>
          <w:rFonts w:ascii="Times New Roman" w:eastAsia="Times New Roman" w:hAnsi="Times New Roman" w:cs="Times New Roman"/>
          <w:sz w:val="28"/>
          <w:szCs w:val="28"/>
          <w:bdr w:val="none" w:sz="0" w:space="0" w:color="auto" w:frame="1"/>
          <w:lang w:eastAsia="ru-RU"/>
        </w:rPr>
        <w:t xml:space="preserve"> поселени</w:t>
      </w:r>
      <w:r w:rsidR="006325D0" w:rsidRPr="006325D0">
        <w:rPr>
          <w:rFonts w:ascii="Times New Roman" w:eastAsia="Times New Roman" w:hAnsi="Times New Roman" w:cs="Times New Roman"/>
          <w:sz w:val="28"/>
          <w:szCs w:val="28"/>
          <w:bdr w:val="none" w:sz="0" w:space="0" w:color="auto" w:frame="1"/>
          <w:lang w:eastAsia="ru-RU"/>
        </w:rPr>
        <w:t>я</w:t>
      </w:r>
      <w:r w:rsidRPr="000D45A3">
        <w:rPr>
          <w:rFonts w:ascii="Times New Roman" w:eastAsia="Times New Roman" w:hAnsi="Times New Roman" w:cs="Times New Roman"/>
          <w:sz w:val="28"/>
          <w:szCs w:val="28"/>
          <w:bdr w:val="none" w:sz="0" w:space="0" w:color="auto" w:frame="1"/>
          <w:lang w:eastAsia="ru-RU"/>
        </w:rPr>
        <w:t xml:space="preserve"> </w:t>
      </w:r>
      <w:r w:rsidR="006325D0" w:rsidRPr="006325D0">
        <w:rPr>
          <w:rFonts w:ascii="Times New Roman" w:eastAsia="Times New Roman" w:hAnsi="Times New Roman" w:cs="Times New Roman"/>
          <w:sz w:val="28"/>
          <w:szCs w:val="28"/>
          <w:bdr w:val="none" w:sz="0" w:space="0" w:color="auto" w:frame="1"/>
          <w:lang w:eastAsia="ru-RU"/>
        </w:rPr>
        <w:t>«село Апука»</w:t>
      </w:r>
      <w:r w:rsidRPr="000D45A3">
        <w:rPr>
          <w:rFonts w:ascii="Times New Roman" w:eastAsia="Times New Roman" w:hAnsi="Times New Roman" w:cs="Times New Roman"/>
          <w:i/>
          <w:iCs/>
          <w:sz w:val="28"/>
          <w:szCs w:val="28"/>
          <w:bdr w:val="none" w:sz="0" w:space="0" w:color="auto" w:frame="1"/>
          <w:lang w:val="en-US" w:eastAsia="ru-RU"/>
        </w:rPr>
        <w:t> </w:t>
      </w:r>
      <w:r w:rsidRPr="000D45A3">
        <w:rPr>
          <w:rFonts w:ascii="Times New Roman" w:eastAsia="Times New Roman" w:hAnsi="Times New Roman" w:cs="Times New Roman"/>
          <w:sz w:val="28"/>
          <w:szCs w:val="28"/>
          <w:bdr w:val="none" w:sz="0" w:space="0" w:color="auto" w:frame="1"/>
          <w:lang w:eastAsia="ru-RU"/>
        </w:rPr>
        <w:t xml:space="preserve">полномочий администратора доходов бюджета муниципального образования сельское поселение </w:t>
      </w:r>
      <w:r w:rsidR="006325D0" w:rsidRPr="006325D0">
        <w:rPr>
          <w:rFonts w:ascii="Times New Roman" w:eastAsia="Times New Roman" w:hAnsi="Times New Roman" w:cs="Times New Roman"/>
          <w:sz w:val="28"/>
          <w:szCs w:val="28"/>
          <w:bdr w:val="none" w:sz="0" w:space="0" w:color="auto" w:frame="1"/>
          <w:lang w:eastAsia="ru-RU"/>
        </w:rPr>
        <w:t>«село Апука»</w:t>
      </w:r>
      <w:r w:rsidRPr="000D45A3">
        <w:rPr>
          <w:rFonts w:ascii="Times New Roman" w:eastAsia="Times New Roman" w:hAnsi="Times New Roman" w:cs="Times New Roman"/>
          <w:sz w:val="28"/>
          <w:szCs w:val="28"/>
          <w:bdr w:val="none" w:sz="0" w:space="0" w:color="auto" w:frame="1"/>
          <w:lang w:eastAsia="ru-RU"/>
        </w:rPr>
        <w:t xml:space="preserve"> по взысканию дебиторской задолженности по платежам в бюджет, пеням и штрафам по ним согласно </w:t>
      </w:r>
      <w:proofErr w:type="gramStart"/>
      <w:r w:rsidRPr="000D45A3">
        <w:rPr>
          <w:rFonts w:ascii="Times New Roman" w:eastAsia="Times New Roman" w:hAnsi="Times New Roman" w:cs="Times New Roman"/>
          <w:sz w:val="28"/>
          <w:szCs w:val="28"/>
          <w:bdr w:val="none" w:sz="0" w:space="0" w:color="auto" w:frame="1"/>
          <w:lang w:eastAsia="ru-RU"/>
        </w:rPr>
        <w:t>приложению</w:t>
      </w:r>
      <w:proofErr w:type="gramEnd"/>
      <w:r w:rsidRPr="000D45A3">
        <w:rPr>
          <w:rFonts w:ascii="Times New Roman" w:eastAsia="Times New Roman" w:hAnsi="Times New Roman" w:cs="Times New Roman"/>
          <w:sz w:val="28"/>
          <w:szCs w:val="28"/>
          <w:bdr w:val="none" w:sz="0" w:space="0" w:color="auto" w:frame="1"/>
          <w:lang w:eastAsia="ru-RU"/>
        </w:rPr>
        <w:t xml:space="preserve"> к настоящему постановлению.</w:t>
      </w:r>
    </w:p>
    <w:p w14:paraId="75C20F03" w14:textId="77777777" w:rsidR="000D45A3" w:rsidRPr="000D45A3" w:rsidRDefault="000D45A3" w:rsidP="006325D0">
      <w:pPr>
        <w:numPr>
          <w:ilvl w:val="0"/>
          <w:numId w:val="1"/>
        </w:numPr>
        <w:shd w:val="clear" w:color="auto" w:fill="FFFFFF" w:themeFill="background1"/>
        <w:spacing w:after="0" w:line="360" w:lineRule="atLeast"/>
        <w:ind w:left="990"/>
        <w:jc w:val="both"/>
        <w:textAlignment w:val="baseline"/>
        <w:rPr>
          <w:rFonts w:ascii="Helvetica" w:eastAsia="Times New Roman" w:hAnsi="Helvetica" w:cs="Helvetica"/>
          <w:sz w:val="28"/>
          <w:szCs w:val="28"/>
          <w:lang w:eastAsia="ru-RU"/>
        </w:rPr>
      </w:pPr>
      <w:r w:rsidRPr="000D45A3">
        <w:rPr>
          <w:rFonts w:ascii="Times New Roman" w:eastAsia="Times New Roman" w:hAnsi="Times New Roman" w:cs="Times New Roman"/>
          <w:sz w:val="28"/>
          <w:szCs w:val="28"/>
          <w:bdr w:val="none" w:sz="0" w:space="0" w:color="auto" w:frame="1"/>
          <w:lang w:eastAsia="ru-RU"/>
        </w:rPr>
        <w:t>Настоящее постановление вступает в силу со дня его принятия и распространяется на правоотношения, возникшие с 01 января 2023 года.</w:t>
      </w:r>
    </w:p>
    <w:p w14:paraId="30C6D715" w14:textId="06E64741" w:rsidR="000D45A3" w:rsidRPr="000D45A3" w:rsidRDefault="000D45A3" w:rsidP="006325D0">
      <w:pPr>
        <w:numPr>
          <w:ilvl w:val="0"/>
          <w:numId w:val="1"/>
        </w:numPr>
        <w:shd w:val="clear" w:color="auto" w:fill="FFFFFF" w:themeFill="background1"/>
        <w:spacing w:after="0" w:line="360" w:lineRule="atLeast"/>
        <w:ind w:left="990"/>
        <w:jc w:val="both"/>
        <w:textAlignment w:val="baseline"/>
        <w:rPr>
          <w:rFonts w:ascii="Helvetica" w:eastAsia="Times New Roman" w:hAnsi="Helvetica" w:cs="Helvetica"/>
          <w:sz w:val="28"/>
          <w:szCs w:val="28"/>
          <w:lang w:eastAsia="ru-RU"/>
        </w:rPr>
      </w:pPr>
      <w:r w:rsidRPr="000D45A3">
        <w:rPr>
          <w:rFonts w:ascii="Times New Roman" w:eastAsia="Times New Roman" w:hAnsi="Times New Roman" w:cs="Times New Roman"/>
          <w:sz w:val="28"/>
          <w:szCs w:val="28"/>
          <w:bdr w:val="none" w:sz="0" w:space="0" w:color="auto" w:frame="1"/>
          <w:lang w:eastAsia="ru-RU"/>
        </w:rPr>
        <w:t>Разместить настоящее постановление на официальном сайте Администрации </w:t>
      </w:r>
      <w:r w:rsidR="006325D0" w:rsidRPr="006325D0">
        <w:rPr>
          <w:rFonts w:ascii="Times New Roman" w:eastAsia="Times New Roman" w:hAnsi="Times New Roman" w:cs="Times New Roman"/>
          <w:sz w:val="28"/>
          <w:szCs w:val="28"/>
          <w:bdr w:val="none" w:sz="0" w:space="0" w:color="auto" w:frame="1"/>
          <w:lang w:eastAsia="ru-RU"/>
        </w:rPr>
        <w:t xml:space="preserve">муниципального образования сельского поселения «село Апука» </w:t>
      </w:r>
      <w:r w:rsidRPr="000D45A3">
        <w:rPr>
          <w:rFonts w:ascii="Times New Roman" w:eastAsia="Times New Roman" w:hAnsi="Times New Roman" w:cs="Times New Roman"/>
          <w:sz w:val="28"/>
          <w:szCs w:val="28"/>
          <w:bdr w:val="none" w:sz="0" w:space="0" w:color="auto" w:frame="1"/>
          <w:lang w:eastAsia="ru-RU"/>
        </w:rPr>
        <w:t>в информационно-телекоммуникационной сети Интернет.</w:t>
      </w:r>
    </w:p>
    <w:p w14:paraId="5736172C" w14:textId="4B4829CE" w:rsidR="000D45A3" w:rsidRPr="006325D0" w:rsidRDefault="000D45A3" w:rsidP="006325D0">
      <w:pPr>
        <w:numPr>
          <w:ilvl w:val="0"/>
          <w:numId w:val="1"/>
        </w:numPr>
        <w:shd w:val="clear" w:color="auto" w:fill="FFFFFF" w:themeFill="background1"/>
        <w:spacing w:after="0" w:line="360" w:lineRule="atLeast"/>
        <w:ind w:left="990"/>
        <w:jc w:val="both"/>
        <w:textAlignment w:val="baseline"/>
        <w:rPr>
          <w:rFonts w:ascii="Helvetica" w:eastAsia="Times New Roman" w:hAnsi="Helvetica" w:cs="Helvetica"/>
          <w:sz w:val="28"/>
          <w:szCs w:val="28"/>
          <w:lang w:eastAsia="ru-RU"/>
        </w:rPr>
      </w:pPr>
      <w:r w:rsidRPr="000D45A3">
        <w:rPr>
          <w:rFonts w:ascii="Times New Roman" w:eastAsia="Times New Roman" w:hAnsi="Times New Roman" w:cs="Times New Roman"/>
          <w:sz w:val="28"/>
          <w:szCs w:val="28"/>
          <w:bdr w:val="none" w:sz="0" w:space="0" w:color="auto" w:frame="1"/>
          <w:lang w:eastAsia="ru-RU"/>
        </w:rPr>
        <w:t>Контроль за исполнением настоящего постановления возложить на главного специалиста (главного бухгалтера) администрации.</w:t>
      </w:r>
    </w:p>
    <w:p w14:paraId="2A78AF96" w14:textId="72F4C89C" w:rsidR="006325D0" w:rsidRPr="006325D0" w:rsidRDefault="006325D0" w:rsidP="006325D0">
      <w:pPr>
        <w:shd w:val="clear" w:color="auto" w:fill="FFFFFF" w:themeFill="background1"/>
        <w:spacing w:after="0" w:line="360" w:lineRule="atLeast"/>
        <w:ind w:left="990"/>
        <w:jc w:val="both"/>
        <w:textAlignment w:val="baseline"/>
        <w:rPr>
          <w:rFonts w:ascii="Times New Roman" w:eastAsia="Times New Roman" w:hAnsi="Times New Roman" w:cs="Times New Roman"/>
          <w:sz w:val="28"/>
          <w:szCs w:val="28"/>
          <w:bdr w:val="none" w:sz="0" w:space="0" w:color="auto" w:frame="1"/>
          <w:lang w:eastAsia="ru-RU"/>
        </w:rPr>
      </w:pPr>
    </w:p>
    <w:p w14:paraId="33C0EE93" w14:textId="77777777" w:rsidR="006325D0" w:rsidRPr="000D45A3" w:rsidRDefault="006325D0" w:rsidP="006325D0">
      <w:pPr>
        <w:shd w:val="clear" w:color="auto" w:fill="FFFFFF" w:themeFill="background1"/>
        <w:spacing w:after="0" w:line="360" w:lineRule="atLeast"/>
        <w:ind w:left="990"/>
        <w:textAlignment w:val="baseline"/>
        <w:rPr>
          <w:rFonts w:ascii="Helvetica" w:eastAsia="Times New Roman" w:hAnsi="Helvetica" w:cs="Helvetica"/>
          <w:sz w:val="21"/>
          <w:szCs w:val="21"/>
          <w:lang w:eastAsia="ru-RU"/>
        </w:rPr>
      </w:pPr>
    </w:p>
    <w:p w14:paraId="5123C4F5" w14:textId="5AEEFB17" w:rsidR="000D45A3" w:rsidRPr="008F32A6" w:rsidRDefault="000D45A3" w:rsidP="000D45A3">
      <w:pPr>
        <w:shd w:val="clear" w:color="auto" w:fill="FFFFFF" w:themeFill="background1"/>
        <w:spacing w:after="0" w:line="360" w:lineRule="atLeast"/>
        <w:textAlignment w:val="baseline"/>
        <w:rPr>
          <w:rFonts w:ascii="Helvetica" w:eastAsia="Times New Roman" w:hAnsi="Helvetica" w:cs="Helvetica"/>
          <w:sz w:val="28"/>
          <w:szCs w:val="28"/>
          <w:lang w:eastAsia="ru-RU"/>
        </w:rPr>
      </w:pPr>
      <w:r w:rsidRPr="008F32A6">
        <w:rPr>
          <w:rFonts w:ascii="Times New Roman" w:eastAsia="Times New Roman" w:hAnsi="Times New Roman" w:cs="Times New Roman"/>
          <w:sz w:val="28"/>
          <w:szCs w:val="28"/>
          <w:bdr w:val="none" w:sz="0" w:space="0" w:color="auto" w:frame="1"/>
          <w:lang w:eastAsia="ru-RU"/>
        </w:rPr>
        <w:t xml:space="preserve">Глава администрации </w:t>
      </w:r>
      <w:r w:rsidR="006325D0" w:rsidRPr="008F32A6">
        <w:rPr>
          <w:rFonts w:ascii="Times New Roman" w:eastAsia="Times New Roman" w:hAnsi="Times New Roman" w:cs="Times New Roman"/>
          <w:sz w:val="28"/>
          <w:szCs w:val="28"/>
          <w:bdr w:val="none" w:sz="0" w:space="0" w:color="auto" w:frame="1"/>
          <w:lang w:eastAsia="ru-RU"/>
        </w:rPr>
        <w:tab/>
      </w:r>
      <w:r w:rsidR="006325D0" w:rsidRPr="008F32A6">
        <w:rPr>
          <w:rFonts w:ascii="Times New Roman" w:eastAsia="Times New Roman" w:hAnsi="Times New Roman" w:cs="Times New Roman"/>
          <w:sz w:val="28"/>
          <w:szCs w:val="28"/>
          <w:bdr w:val="none" w:sz="0" w:space="0" w:color="auto" w:frame="1"/>
          <w:lang w:eastAsia="ru-RU"/>
        </w:rPr>
        <w:tab/>
      </w:r>
      <w:r w:rsidR="006325D0" w:rsidRPr="008F32A6">
        <w:rPr>
          <w:rFonts w:ascii="Times New Roman" w:eastAsia="Times New Roman" w:hAnsi="Times New Roman" w:cs="Times New Roman"/>
          <w:sz w:val="28"/>
          <w:szCs w:val="28"/>
          <w:bdr w:val="none" w:sz="0" w:space="0" w:color="auto" w:frame="1"/>
          <w:lang w:eastAsia="ru-RU"/>
        </w:rPr>
        <w:tab/>
      </w:r>
      <w:r w:rsidR="006325D0" w:rsidRPr="008F32A6">
        <w:rPr>
          <w:rFonts w:ascii="Times New Roman" w:eastAsia="Times New Roman" w:hAnsi="Times New Roman" w:cs="Times New Roman"/>
          <w:sz w:val="28"/>
          <w:szCs w:val="28"/>
          <w:bdr w:val="none" w:sz="0" w:space="0" w:color="auto" w:frame="1"/>
          <w:lang w:eastAsia="ru-RU"/>
        </w:rPr>
        <w:tab/>
      </w:r>
      <w:r w:rsidR="006325D0" w:rsidRPr="008F32A6">
        <w:rPr>
          <w:rFonts w:ascii="Times New Roman" w:eastAsia="Times New Roman" w:hAnsi="Times New Roman" w:cs="Times New Roman"/>
          <w:sz w:val="28"/>
          <w:szCs w:val="28"/>
          <w:bdr w:val="none" w:sz="0" w:space="0" w:color="auto" w:frame="1"/>
          <w:lang w:eastAsia="ru-RU"/>
        </w:rPr>
        <w:tab/>
      </w:r>
      <w:r w:rsidR="006325D0" w:rsidRPr="008F32A6">
        <w:rPr>
          <w:rFonts w:ascii="Times New Roman" w:eastAsia="Times New Roman" w:hAnsi="Times New Roman" w:cs="Times New Roman"/>
          <w:sz w:val="28"/>
          <w:szCs w:val="28"/>
          <w:bdr w:val="none" w:sz="0" w:space="0" w:color="auto" w:frame="1"/>
          <w:lang w:eastAsia="ru-RU"/>
        </w:rPr>
        <w:tab/>
      </w:r>
      <w:r w:rsidR="006325D0" w:rsidRPr="008F32A6">
        <w:rPr>
          <w:rFonts w:ascii="Times New Roman" w:eastAsia="Times New Roman" w:hAnsi="Times New Roman" w:cs="Times New Roman"/>
          <w:sz w:val="28"/>
          <w:szCs w:val="28"/>
          <w:bdr w:val="none" w:sz="0" w:space="0" w:color="auto" w:frame="1"/>
          <w:lang w:eastAsia="ru-RU"/>
        </w:rPr>
        <w:tab/>
      </w:r>
      <w:r w:rsidRPr="008F32A6">
        <w:rPr>
          <w:rFonts w:ascii="Times New Roman" w:eastAsia="Times New Roman" w:hAnsi="Times New Roman" w:cs="Times New Roman"/>
          <w:sz w:val="28"/>
          <w:szCs w:val="28"/>
          <w:bdr w:val="none" w:sz="0" w:space="0" w:color="auto" w:frame="1"/>
          <w:lang w:eastAsia="ru-RU"/>
        </w:rPr>
        <w:t>Е.</w:t>
      </w:r>
      <w:r w:rsidR="006325D0" w:rsidRPr="008F32A6">
        <w:rPr>
          <w:rFonts w:ascii="Times New Roman" w:eastAsia="Times New Roman" w:hAnsi="Times New Roman" w:cs="Times New Roman"/>
          <w:sz w:val="28"/>
          <w:szCs w:val="28"/>
          <w:bdr w:val="none" w:sz="0" w:space="0" w:color="auto" w:frame="1"/>
          <w:lang w:eastAsia="ru-RU"/>
        </w:rPr>
        <w:t xml:space="preserve">А. </w:t>
      </w:r>
      <w:proofErr w:type="spellStart"/>
      <w:r w:rsidR="006325D0" w:rsidRPr="008F32A6">
        <w:rPr>
          <w:rFonts w:ascii="Times New Roman" w:eastAsia="Times New Roman" w:hAnsi="Times New Roman" w:cs="Times New Roman"/>
          <w:sz w:val="28"/>
          <w:szCs w:val="28"/>
          <w:bdr w:val="none" w:sz="0" w:space="0" w:color="auto" w:frame="1"/>
          <w:lang w:eastAsia="ru-RU"/>
        </w:rPr>
        <w:t>Крыгина</w:t>
      </w:r>
      <w:proofErr w:type="spellEnd"/>
    </w:p>
    <w:p w14:paraId="4886B520" w14:textId="77777777" w:rsidR="006325D0" w:rsidRDefault="006325D0" w:rsidP="000D45A3">
      <w:pPr>
        <w:shd w:val="clear" w:color="auto" w:fill="FFFFFF" w:themeFill="background1"/>
        <w:spacing w:after="0" w:line="360" w:lineRule="atLeast"/>
        <w:jc w:val="right"/>
        <w:textAlignment w:val="baseline"/>
        <w:rPr>
          <w:rFonts w:ascii="Times New Roman" w:eastAsia="Times New Roman" w:hAnsi="Times New Roman" w:cs="Times New Roman"/>
          <w:color w:val="444444"/>
          <w:sz w:val="27"/>
          <w:szCs w:val="27"/>
          <w:bdr w:val="none" w:sz="0" w:space="0" w:color="auto" w:frame="1"/>
          <w:lang w:eastAsia="ru-RU"/>
        </w:rPr>
      </w:pPr>
    </w:p>
    <w:p w14:paraId="00F7630F" w14:textId="71287F73" w:rsidR="006325D0" w:rsidRDefault="006325D0" w:rsidP="000D45A3">
      <w:pPr>
        <w:shd w:val="clear" w:color="auto" w:fill="FFFFFF" w:themeFill="background1"/>
        <w:spacing w:after="0" w:line="360" w:lineRule="atLeast"/>
        <w:jc w:val="right"/>
        <w:textAlignment w:val="baseline"/>
        <w:rPr>
          <w:rFonts w:ascii="Times New Roman" w:eastAsia="Times New Roman" w:hAnsi="Times New Roman" w:cs="Times New Roman"/>
          <w:color w:val="444444"/>
          <w:sz w:val="27"/>
          <w:szCs w:val="27"/>
          <w:bdr w:val="none" w:sz="0" w:space="0" w:color="auto" w:frame="1"/>
          <w:lang w:eastAsia="ru-RU"/>
        </w:rPr>
      </w:pPr>
    </w:p>
    <w:p w14:paraId="39AE4774" w14:textId="6DF7FD89" w:rsidR="006325D0" w:rsidRDefault="006325D0" w:rsidP="000D45A3">
      <w:pPr>
        <w:shd w:val="clear" w:color="auto" w:fill="FFFFFF" w:themeFill="background1"/>
        <w:spacing w:after="0" w:line="360" w:lineRule="atLeast"/>
        <w:jc w:val="right"/>
        <w:textAlignment w:val="baseline"/>
        <w:rPr>
          <w:rFonts w:ascii="Times New Roman" w:eastAsia="Times New Roman" w:hAnsi="Times New Roman" w:cs="Times New Roman"/>
          <w:color w:val="444444"/>
          <w:sz w:val="27"/>
          <w:szCs w:val="27"/>
          <w:bdr w:val="none" w:sz="0" w:space="0" w:color="auto" w:frame="1"/>
          <w:lang w:eastAsia="ru-RU"/>
        </w:rPr>
      </w:pPr>
    </w:p>
    <w:p w14:paraId="26CAFCF5" w14:textId="77777777" w:rsidR="006325D0" w:rsidRDefault="006325D0" w:rsidP="000D45A3">
      <w:pPr>
        <w:shd w:val="clear" w:color="auto" w:fill="FFFFFF" w:themeFill="background1"/>
        <w:spacing w:after="0" w:line="360" w:lineRule="atLeast"/>
        <w:jc w:val="right"/>
        <w:textAlignment w:val="baseline"/>
        <w:rPr>
          <w:rFonts w:ascii="Times New Roman" w:eastAsia="Times New Roman" w:hAnsi="Times New Roman" w:cs="Times New Roman"/>
          <w:color w:val="444444"/>
          <w:sz w:val="27"/>
          <w:szCs w:val="27"/>
          <w:bdr w:val="none" w:sz="0" w:space="0" w:color="auto" w:frame="1"/>
          <w:lang w:eastAsia="ru-RU"/>
        </w:rPr>
      </w:pPr>
    </w:p>
    <w:p w14:paraId="2EB3B706" w14:textId="72DF70CD" w:rsidR="000D45A3" w:rsidRPr="000D45A3" w:rsidRDefault="000D45A3" w:rsidP="006325D0">
      <w:pPr>
        <w:shd w:val="clear" w:color="auto" w:fill="FFFFFF" w:themeFill="background1"/>
        <w:spacing w:after="0" w:line="360" w:lineRule="atLeast"/>
        <w:jc w:val="right"/>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УТВЕРЖДЕН</w:t>
      </w:r>
    </w:p>
    <w:p w14:paraId="3F812E6E" w14:textId="77777777" w:rsidR="000D45A3" w:rsidRPr="000D45A3" w:rsidRDefault="000D45A3" w:rsidP="006325D0">
      <w:pPr>
        <w:shd w:val="clear" w:color="auto" w:fill="FFFFFF" w:themeFill="background1"/>
        <w:spacing w:after="0" w:line="360" w:lineRule="atLeast"/>
        <w:jc w:val="right"/>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постановлением администрации</w:t>
      </w:r>
    </w:p>
    <w:p w14:paraId="59DF1637" w14:textId="77777777" w:rsidR="000D45A3" w:rsidRPr="000D45A3" w:rsidRDefault="000D45A3" w:rsidP="006325D0">
      <w:pPr>
        <w:shd w:val="clear" w:color="auto" w:fill="FFFFFF" w:themeFill="background1"/>
        <w:spacing w:after="0" w:line="360" w:lineRule="atLeast"/>
        <w:jc w:val="right"/>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муниципального образования</w:t>
      </w:r>
    </w:p>
    <w:p w14:paraId="5E64172B" w14:textId="2282C8A3" w:rsidR="000D45A3" w:rsidRPr="000D45A3" w:rsidRDefault="000D45A3" w:rsidP="006325D0">
      <w:pPr>
        <w:shd w:val="clear" w:color="auto" w:fill="FFFFFF" w:themeFill="background1"/>
        <w:spacing w:after="0" w:line="360" w:lineRule="atLeast"/>
        <w:jc w:val="right"/>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сельско</w:t>
      </w:r>
      <w:r w:rsidR="006325D0">
        <w:rPr>
          <w:rFonts w:ascii="Times New Roman" w:eastAsia="Times New Roman" w:hAnsi="Times New Roman" w:cs="Times New Roman"/>
          <w:sz w:val="27"/>
          <w:szCs w:val="27"/>
          <w:bdr w:val="none" w:sz="0" w:space="0" w:color="auto" w:frame="1"/>
          <w:lang w:eastAsia="ru-RU"/>
        </w:rPr>
        <w:t>го</w:t>
      </w:r>
      <w:r w:rsidRPr="000D45A3">
        <w:rPr>
          <w:rFonts w:ascii="Times New Roman" w:eastAsia="Times New Roman" w:hAnsi="Times New Roman" w:cs="Times New Roman"/>
          <w:sz w:val="27"/>
          <w:szCs w:val="27"/>
          <w:bdr w:val="none" w:sz="0" w:space="0" w:color="auto" w:frame="1"/>
          <w:lang w:eastAsia="ru-RU"/>
        </w:rPr>
        <w:t xml:space="preserve"> поселени</w:t>
      </w:r>
      <w:r w:rsidR="006325D0">
        <w:rPr>
          <w:rFonts w:ascii="Times New Roman" w:eastAsia="Times New Roman" w:hAnsi="Times New Roman" w:cs="Times New Roman"/>
          <w:sz w:val="27"/>
          <w:szCs w:val="27"/>
          <w:bdr w:val="none" w:sz="0" w:space="0" w:color="auto" w:frame="1"/>
          <w:lang w:eastAsia="ru-RU"/>
        </w:rPr>
        <w:t>я</w:t>
      </w:r>
    </w:p>
    <w:p w14:paraId="79272AC9" w14:textId="40029404" w:rsidR="000D45A3" w:rsidRPr="000D45A3" w:rsidRDefault="006325D0" w:rsidP="006325D0">
      <w:pPr>
        <w:shd w:val="clear" w:color="auto" w:fill="FFFFFF" w:themeFill="background1"/>
        <w:spacing w:after="0" w:line="360" w:lineRule="atLeast"/>
        <w:jc w:val="right"/>
        <w:textAlignment w:val="baseline"/>
        <w:rPr>
          <w:rFonts w:ascii="Helvetica" w:eastAsia="Times New Roman" w:hAnsi="Helvetica" w:cs="Helvetica"/>
          <w:sz w:val="21"/>
          <w:szCs w:val="21"/>
          <w:lang w:eastAsia="ru-RU"/>
        </w:rPr>
      </w:pPr>
      <w:r>
        <w:rPr>
          <w:rFonts w:ascii="Times New Roman" w:eastAsia="Times New Roman" w:hAnsi="Times New Roman" w:cs="Times New Roman"/>
          <w:sz w:val="27"/>
          <w:szCs w:val="27"/>
          <w:bdr w:val="none" w:sz="0" w:space="0" w:color="auto" w:frame="1"/>
          <w:lang w:eastAsia="ru-RU"/>
        </w:rPr>
        <w:t>«село Апука»</w:t>
      </w:r>
    </w:p>
    <w:p w14:paraId="13771BA8" w14:textId="77777777" w:rsidR="006325D0" w:rsidRDefault="000D45A3" w:rsidP="006325D0">
      <w:pPr>
        <w:shd w:val="clear" w:color="auto" w:fill="FFFFFF" w:themeFill="background1"/>
        <w:spacing w:after="0" w:line="360" w:lineRule="atLeast"/>
        <w:jc w:val="right"/>
        <w:textAlignment w:val="baseline"/>
        <w:rPr>
          <w:rFonts w:ascii="Times New Roman" w:eastAsia="Times New Roman" w:hAnsi="Times New Roman" w:cs="Times New Roman"/>
          <w:sz w:val="27"/>
          <w:szCs w:val="27"/>
          <w:bdr w:val="none" w:sz="0" w:space="0" w:color="auto" w:frame="1"/>
          <w:lang w:eastAsia="ru-RU"/>
        </w:rPr>
      </w:pPr>
      <w:r w:rsidRPr="000D45A3">
        <w:rPr>
          <w:rFonts w:ascii="Times New Roman" w:eastAsia="Times New Roman" w:hAnsi="Times New Roman" w:cs="Times New Roman"/>
          <w:sz w:val="27"/>
          <w:szCs w:val="27"/>
          <w:bdr w:val="none" w:sz="0" w:space="0" w:color="auto" w:frame="1"/>
          <w:lang w:eastAsia="ru-RU"/>
        </w:rPr>
        <w:t xml:space="preserve">от </w:t>
      </w:r>
      <w:r w:rsidR="006325D0">
        <w:rPr>
          <w:rFonts w:ascii="Times New Roman" w:eastAsia="Times New Roman" w:hAnsi="Times New Roman" w:cs="Times New Roman"/>
          <w:sz w:val="27"/>
          <w:szCs w:val="27"/>
          <w:bdr w:val="none" w:sz="0" w:space="0" w:color="auto" w:frame="1"/>
          <w:lang w:eastAsia="ru-RU"/>
        </w:rPr>
        <w:t>_________</w:t>
      </w:r>
      <w:r w:rsidRPr="000D45A3">
        <w:rPr>
          <w:rFonts w:ascii="Times New Roman" w:eastAsia="Times New Roman" w:hAnsi="Times New Roman" w:cs="Times New Roman"/>
          <w:sz w:val="27"/>
          <w:szCs w:val="27"/>
          <w:bdr w:val="none" w:sz="0" w:space="0" w:color="auto" w:frame="1"/>
          <w:lang w:eastAsia="ru-RU"/>
        </w:rPr>
        <w:t xml:space="preserve"> № </w:t>
      </w:r>
      <w:r w:rsidR="006325D0">
        <w:rPr>
          <w:rFonts w:ascii="Times New Roman" w:eastAsia="Times New Roman" w:hAnsi="Times New Roman" w:cs="Times New Roman"/>
          <w:sz w:val="27"/>
          <w:szCs w:val="27"/>
          <w:bdr w:val="none" w:sz="0" w:space="0" w:color="auto" w:frame="1"/>
          <w:lang w:eastAsia="ru-RU"/>
        </w:rPr>
        <w:t>_______</w:t>
      </w:r>
    </w:p>
    <w:p w14:paraId="068CFF5A" w14:textId="77777777" w:rsidR="005D4ED2" w:rsidRDefault="005D4ED2" w:rsidP="008F32A6">
      <w:pPr>
        <w:shd w:val="clear" w:color="auto" w:fill="FFFFFF" w:themeFill="background1"/>
        <w:spacing w:after="0" w:line="240" w:lineRule="auto"/>
        <w:jc w:val="center"/>
        <w:textAlignment w:val="baseline"/>
        <w:rPr>
          <w:rFonts w:ascii="Times New Roman" w:eastAsia="Times New Roman" w:hAnsi="Times New Roman" w:cs="Times New Roman"/>
          <w:b/>
          <w:bCs/>
          <w:sz w:val="24"/>
          <w:szCs w:val="24"/>
          <w:bdr w:val="none" w:sz="0" w:space="0" w:color="auto" w:frame="1"/>
          <w:lang w:eastAsia="ru-RU"/>
        </w:rPr>
      </w:pPr>
    </w:p>
    <w:p w14:paraId="7DFCD48C" w14:textId="24B31DDA" w:rsidR="000D45A3" w:rsidRPr="000D45A3" w:rsidRDefault="000D45A3" w:rsidP="008F32A6">
      <w:pPr>
        <w:shd w:val="clear" w:color="auto" w:fill="FFFFFF" w:themeFill="background1"/>
        <w:spacing w:after="0" w:line="240" w:lineRule="auto"/>
        <w:jc w:val="center"/>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b/>
          <w:bCs/>
          <w:sz w:val="24"/>
          <w:szCs w:val="24"/>
          <w:bdr w:val="none" w:sz="0" w:space="0" w:color="auto" w:frame="1"/>
          <w:lang w:eastAsia="ru-RU"/>
        </w:rPr>
        <w:t>Регламент</w:t>
      </w:r>
    </w:p>
    <w:p w14:paraId="6773002F" w14:textId="77777777" w:rsidR="000D45A3" w:rsidRPr="000D45A3" w:rsidRDefault="000D45A3" w:rsidP="008F32A6">
      <w:pPr>
        <w:shd w:val="clear" w:color="auto" w:fill="FFFFFF" w:themeFill="background1"/>
        <w:spacing w:after="0" w:line="240" w:lineRule="auto"/>
        <w:jc w:val="center"/>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b/>
          <w:bCs/>
          <w:sz w:val="24"/>
          <w:szCs w:val="24"/>
          <w:bdr w:val="none" w:sz="0" w:space="0" w:color="auto" w:frame="1"/>
          <w:lang w:eastAsia="ru-RU"/>
        </w:rPr>
        <w:t>реализации полномочий администратора доходов бюджета</w:t>
      </w:r>
    </w:p>
    <w:p w14:paraId="41DAF8B2" w14:textId="5B6CB427" w:rsidR="000D45A3" w:rsidRPr="000D45A3" w:rsidRDefault="000D45A3" w:rsidP="008F32A6">
      <w:pPr>
        <w:shd w:val="clear" w:color="auto" w:fill="FFFFFF" w:themeFill="background1"/>
        <w:spacing w:after="0" w:line="240" w:lineRule="auto"/>
        <w:jc w:val="center"/>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b/>
          <w:bCs/>
          <w:sz w:val="24"/>
          <w:szCs w:val="24"/>
          <w:bdr w:val="none" w:sz="0" w:space="0" w:color="auto" w:frame="1"/>
          <w:lang w:eastAsia="ru-RU"/>
        </w:rPr>
        <w:t>муниципального образования сельское поселение</w:t>
      </w:r>
    </w:p>
    <w:p w14:paraId="3AE63DBC" w14:textId="7DEFF97C" w:rsidR="000D45A3" w:rsidRPr="000D45A3" w:rsidRDefault="006325D0" w:rsidP="008F32A6">
      <w:pPr>
        <w:shd w:val="clear" w:color="auto" w:fill="FFFFFF" w:themeFill="background1"/>
        <w:spacing w:after="0" w:line="240" w:lineRule="auto"/>
        <w:jc w:val="center"/>
        <w:textAlignment w:val="baseline"/>
        <w:rPr>
          <w:rFonts w:ascii="Helvetica" w:eastAsia="Times New Roman" w:hAnsi="Helvetica" w:cs="Helvetica"/>
          <w:sz w:val="21"/>
          <w:szCs w:val="21"/>
          <w:lang w:eastAsia="ru-RU"/>
        </w:rPr>
      </w:pPr>
      <w:r>
        <w:rPr>
          <w:rFonts w:ascii="Times New Roman" w:eastAsia="Times New Roman" w:hAnsi="Times New Roman" w:cs="Times New Roman"/>
          <w:b/>
          <w:bCs/>
          <w:sz w:val="24"/>
          <w:szCs w:val="24"/>
          <w:bdr w:val="none" w:sz="0" w:space="0" w:color="auto" w:frame="1"/>
          <w:lang w:eastAsia="ru-RU"/>
        </w:rPr>
        <w:t>«село Апука»</w:t>
      </w:r>
      <w:r w:rsidR="000D45A3" w:rsidRPr="000D45A3">
        <w:rPr>
          <w:rFonts w:ascii="Times New Roman" w:eastAsia="Times New Roman" w:hAnsi="Times New Roman" w:cs="Times New Roman"/>
          <w:b/>
          <w:bCs/>
          <w:sz w:val="24"/>
          <w:szCs w:val="24"/>
          <w:bdr w:val="none" w:sz="0" w:space="0" w:color="auto" w:frame="1"/>
          <w:lang w:eastAsia="ru-RU"/>
        </w:rPr>
        <w:t xml:space="preserve"> по взысканию дебиторской задолженности по платежам в бюджет,</w:t>
      </w:r>
    </w:p>
    <w:p w14:paraId="2DDB39B4" w14:textId="77777777" w:rsidR="000D45A3" w:rsidRPr="000D45A3" w:rsidRDefault="000D45A3" w:rsidP="008F32A6">
      <w:pPr>
        <w:shd w:val="clear" w:color="auto" w:fill="FFFFFF" w:themeFill="background1"/>
        <w:spacing w:after="0" w:line="240" w:lineRule="auto"/>
        <w:jc w:val="center"/>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b/>
          <w:bCs/>
          <w:sz w:val="24"/>
          <w:szCs w:val="24"/>
          <w:bdr w:val="none" w:sz="0" w:space="0" w:color="auto" w:frame="1"/>
          <w:lang w:eastAsia="ru-RU"/>
        </w:rPr>
        <w:t>пеням и штрафам по ним</w:t>
      </w:r>
    </w:p>
    <w:p w14:paraId="3E924DA2" w14:textId="77777777" w:rsidR="00C72DEB" w:rsidRDefault="00C72DEB" w:rsidP="006325D0">
      <w:pPr>
        <w:shd w:val="clear" w:color="auto" w:fill="FFFFFF" w:themeFill="background1"/>
        <w:spacing w:after="0" w:line="360" w:lineRule="atLeast"/>
        <w:jc w:val="center"/>
        <w:textAlignment w:val="baseline"/>
        <w:rPr>
          <w:rFonts w:ascii="Times New Roman" w:eastAsia="Times New Roman" w:hAnsi="Times New Roman" w:cs="Times New Roman"/>
          <w:b/>
          <w:bCs/>
          <w:sz w:val="24"/>
          <w:szCs w:val="24"/>
          <w:bdr w:val="none" w:sz="0" w:space="0" w:color="auto" w:frame="1"/>
          <w:lang w:eastAsia="ru-RU"/>
        </w:rPr>
      </w:pPr>
    </w:p>
    <w:p w14:paraId="4E417127" w14:textId="488F5A91" w:rsidR="000D45A3" w:rsidRPr="000D45A3" w:rsidRDefault="000D45A3" w:rsidP="006325D0">
      <w:pPr>
        <w:shd w:val="clear" w:color="auto" w:fill="FFFFFF" w:themeFill="background1"/>
        <w:spacing w:after="0" w:line="360" w:lineRule="atLeast"/>
        <w:jc w:val="center"/>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b/>
          <w:bCs/>
          <w:sz w:val="24"/>
          <w:szCs w:val="24"/>
          <w:bdr w:val="none" w:sz="0" w:space="0" w:color="auto" w:frame="1"/>
          <w:lang w:eastAsia="ru-RU"/>
        </w:rPr>
        <w:t>1. Общие положения</w:t>
      </w:r>
    </w:p>
    <w:p w14:paraId="3F9EB8F0" w14:textId="311C745F" w:rsidR="000D45A3" w:rsidRPr="000D45A3" w:rsidRDefault="000D45A3" w:rsidP="005D4ED2">
      <w:pPr>
        <w:shd w:val="clear" w:color="auto" w:fill="FFFFFF" w:themeFill="background1"/>
        <w:spacing w:after="0" w:line="360" w:lineRule="atLeast"/>
        <w:ind w:firstLine="708"/>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 xml:space="preserve">1.1. Настоящий Регламент устанавливает порядок реализации полномочий администратора доходов бюджета муниципального образования сельское поселение </w:t>
      </w:r>
      <w:r w:rsidR="00C72DEB">
        <w:rPr>
          <w:rFonts w:ascii="Times New Roman" w:eastAsia="Times New Roman" w:hAnsi="Times New Roman" w:cs="Times New Roman"/>
          <w:sz w:val="27"/>
          <w:szCs w:val="27"/>
          <w:bdr w:val="none" w:sz="0" w:space="0" w:color="auto" w:frame="1"/>
          <w:lang w:eastAsia="ru-RU"/>
        </w:rPr>
        <w:t>«село Апука»</w:t>
      </w:r>
      <w:r w:rsidRPr="000D45A3">
        <w:rPr>
          <w:rFonts w:ascii="Times New Roman" w:eastAsia="Times New Roman" w:hAnsi="Times New Roman" w:cs="Times New Roman"/>
          <w:i/>
          <w:iCs/>
          <w:sz w:val="21"/>
          <w:szCs w:val="21"/>
          <w:bdr w:val="none" w:sz="0" w:space="0" w:color="auto" w:frame="1"/>
          <w:lang w:eastAsia="ru-RU"/>
        </w:rPr>
        <w:t> </w:t>
      </w:r>
      <w:r w:rsidRPr="000D45A3">
        <w:rPr>
          <w:rFonts w:ascii="Times New Roman" w:eastAsia="Times New Roman" w:hAnsi="Times New Roman" w:cs="Times New Roman"/>
          <w:sz w:val="27"/>
          <w:szCs w:val="27"/>
          <w:bdr w:val="none" w:sz="0" w:space="0" w:color="auto" w:frame="1"/>
          <w:lang w:eastAsia="ru-RU"/>
        </w:rPr>
        <w:t xml:space="preserve">по взысканию дебиторской задолженности по платежам в бюджет, пеням и штрафам по ним, являющейся источниками формирования доходов бюджета муниципального образования сельское поселение </w:t>
      </w:r>
      <w:r w:rsidR="00C72DEB">
        <w:rPr>
          <w:rFonts w:ascii="Times New Roman" w:eastAsia="Times New Roman" w:hAnsi="Times New Roman" w:cs="Times New Roman"/>
          <w:sz w:val="27"/>
          <w:szCs w:val="27"/>
          <w:bdr w:val="none" w:sz="0" w:space="0" w:color="auto" w:frame="1"/>
          <w:lang w:eastAsia="ru-RU"/>
        </w:rPr>
        <w:t>«село Апука»</w:t>
      </w:r>
      <w:r w:rsidRPr="000D45A3">
        <w:rPr>
          <w:rFonts w:ascii="Times New Roman" w:eastAsia="Times New Roman" w:hAnsi="Times New Roman" w:cs="Times New Roman"/>
          <w:i/>
          <w:iCs/>
          <w:sz w:val="21"/>
          <w:szCs w:val="21"/>
          <w:bdr w:val="none" w:sz="0" w:space="0" w:color="auto" w:frame="1"/>
          <w:lang w:eastAsia="ru-RU"/>
        </w:rPr>
        <w:t> </w:t>
      </w:r>
      <w:r w:rsidRPr="000D45A3">
        <w:rPr>
          <w:rFonts w:ascii="Times New Roman" w:eastAsia="Times New Roman" w:hAnsi="Times New Roman" w:cs="Times New Roman"/>
          <w:sz w:val="27"/>
          <w:szCs w:val="27"/>
          <w:bdr w:val="none" w:sz="0" w:space="0" w:color="auto" w:frame="1"/>
          <w:lang w:eastAsia="ru-RU"/>
        </w:rPr>
        <w:t>(далее – Регламент, местный бюджет),</w:t>
      </w:r>
      <w:r w:rsidRPr="000D45A3">
        <w:rPr>
          <w:rFonts w:ascii="Times New Roman" w:eastAsia="Times New Roman" w:hAnsi="Times New Roman" w:cs="Times New Roman"/>
          <w:i/>
          <w:iCs/>
          <w:sz w:val="21"/>
          <w:szCs w:val="21"/>
          <w:bdr w:val="none" w:sz="0" w:space="0" w:color="auto" w:frame="1"/>
          <w:lang w:eastAsia="ru-RU"/>
        </w:rPr>
        <w:t> </w:t>
      </w:r>
      <w:r w:rsidRPr="000D45A3">
        <w:rPr>
          <w:rFonts w:ascii="Times New Roman" w:eastAsia="Times New Roman" w:hAnsi="Times New Roman" w:cs="Times New Roman"/>
          <w:sz w:val="27"/>
          <w:szCs w:val="27"/>
          <w:bdr w:val="none" w:sz="0" w:space="0" w:color="auto" w:frame="1"/>
          <w:lang w:eastAsia="ru-RU"/>
        </w:rPr>
        <w:t xml:space="preserve">Администрацией муниципального образования сельское поселение </w:t>
      </w:r>
      <w:r w:rsidR="00C72DEB">
        <w:rPr>
          <w:rFonts w:ascii="Times New Roman" w:eastAsia="Times New Roman" w:hAnsi="Times New Roman" w:cs="Times New Roman"/>
          <w:sz w:val="27"/>
          <w:szCs w:val="27"/>
          <w:bdr w:val="none" w:sz="0" w:space="0" w:color="auto" w:frame="1"/>
          <w:lang w:eastAsia="ru-RU"/>
        </w:rPr>
        <w:t>«село Апука»</w:t>
      </w:r>
      <w:r w:rsidRPr="000D45A3">
        <w:rPr>
          <w:rFonts w:ascii="Times New Roman" w:eastAsia="Times New Roman" w:hAnsi="Times New Roman" w:cs="Times New Roman"/>
          <w:sz w:val="27"/>
          <w:szCs w:val="27"/>
          <w:bdr w:val="none" w:sz="0" w:space="0" w:color="auto" w:frame="1"/>
          <w:lang w:eastAsia="ru-RU"/>
        </w:rPr>
        <w:t xml:space="preserve"> (далее — Администрация), за исключением платежей, предусмотренных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(далее — дебиторская задолженность по доходам), а также:</w:t>
      </w:r>
    </w:p>
    <w:p w14:paraId="4729ABE0" w14:textId="77777777" w:rsidR="000D45A3" w:rsidRPr="000D45A3" w:rsidRDefault="000D45A3" w:rsidP="005D4ED2">
      <w:pPr>
        <w:shd w:val="clear" w:color="auto" w:fill="FFFFFF" w:themeFill="background1"/>
        <w:spacing w:after="0" w:line="360" w:lineRule="atLeast"/>
        <w:ind w:firstLine="708"/>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а) перечень мероприятий по реализации администратором доходов местного бюджета полномочий, направленных на взыскание дебиторской задолженности по доходам по видам платежей (учетным группам доходов), включающий мероприятия по:</w:t>
      </w:r>
    </w:p>
    <w:p w14:paraId="68AB72E2" w14:textId="77777777" w:rsidR="005D4ED2" w:rsidRPr="005D4ED2" w:rsidRDefault="000D45A3" w:rsidP="005D4ED2">
      <w:pPr>
        <w:pStyle w:val="a4"/>
        <w:numPr>
          <w:ilvl w:val="0"/>
          <w:numId w:val="12"/>
        </w:numPr>
        <w:shd w:val="clear" w:color="auto" w:fill="FFFFFF" w:themeFill="background1"/>
        <w:spacing w:after="0" w:line="360" w:lineRule="atLeast"/>
        <w:jc w:val="both"/>
        <w:textAlignment w:val="baseline"/>
        <w:rPr>
          <w:rFonts w:ascii="Helvetica" w:eastAsia="Times New Roman" w:hAnsi="Helvetica" w:cs="Helvetica"/>
          <w:sz w:val="21"/>
          <w:szCs w:val="21"/>
          <w:lang w:eastAsia="ru-RU"/>
        </w:rPr>
      </w:pPr>
      <w:r w:rsidRPr="005D4ED2">
        <w:rPr>
          <w:rFonts w:ascii="Times New Roman" w:eastAsia="Times New Roman" w:hAnsi="Times New Roman" w:cs="Times New Roman"/>
          <w:sz w:val="27"/>
          <w:szCs w:val="27"/>
          <w:bdr w:val="none" w:sz="0" w:space="0" w:color="auto" w:frame="1"/>
          <w:lang w:eastAsia="ru-RU"/>
        </w:rPr>
        <w:t>недопущению образования просроченной дебиторской</w:t>
      </w:r>
    </w:p>
    <w:p w14:paraId="24B37E4D" w14:textId="2B72A833" w:rsidR="000D45A3" w:rsidRPr="005D4ED2" w:rsidRDefault="000D45A3" w:rsidP="005D4ED2">
      <w:pPr>
        <w:shd w:val="clear" w:color="auto" w:fill="FFFFFF" w:themeFill="background1"/>
        <w:spacing w:after="0" w:line="360" w:lineRule="atLeast"/>
        <w:jc w:val="both"/>
        <w:textAlignment w:val="baseline"/>
        <w:rPr>
          <w:rFonts w:ascii="Helvetica" w:eastAsia="Times New Roman" w:hAnsi="Helvetica" w:cs="Helvetica"/>
          <w:sz w:val="21"/>
          <w:szCs w:val="21"/>
          <w:lang w:eastAsia="ru-RU"/>
        </w:rPr>
      </w:pPr>
      <w:r w:rsidRPr="005D4ED2">
        <w:rPr>
          <w:rFonts w:ascii="Times New Roman" w:eastAsia="Times New Roman" w:hAnsi="Times New Roman" w:cs="Times New Roman"/>
          <w:sz w:val="27"/>
          <w:szCs w:val="27"/>
          <w:bdr w:val="none" w:sz="0" w:space="0" w:color="auto" w:frame="1"/>
          <w:lang w:eastAsia="ru-RU"/>
        </w:rPr>
        <w:t>задолженности по доходам, выявлению факторов, влияющих на образование просроченной дебиторской задолженности по доходам;</w:t>
      </w:r>
    </w:p>
    <w:p w14:paraId="559E321B" w14:textId="77777777" w:rsidR="005D4ED2" w:rsidRPr="005D4ED2" w:rsidRDefault="000D45A3" w:rsidP="005D4ED2">
      <w:pPr>
        <w:pStyle w:val="a4"/>
        <w:numPr>
          <w:ilvl w:val="0"/>
          <w:numId w:val="12"/>
        </w:numPr>
        <w:shd w:val="clear" w:color="auto" w:fill="FFFFFF" w:themeFill="background1"/>
        <w:spacing w:after="0" w:line="360" w:lineRule="atLeast"/>
        <w:jc w:val="both"/>
        <w:textAlignment w:val="baseline"/>
        <w:rPr>
          <w:rFonts w:ascii="Helvetica" w:eastAsia="Times New Roman" w:hAnsi="Helvetica" w:cs="Helvetica"/>
          <w:sz w:val="21"/>
          <w:szCs w:val="21"/>
          <w:lang w:eastAsia="ru-RU"/>
        </w:rPr>
      </w:pPr>
      <w:r w:rsidRPr="005D4ED2">
        <w:rPr>
          <w:rFonts w:ascii="Times New Roman" w:eastAsia="Times New Roman" w:hAnsi="Times New Roman" w:cs="Times New Roman"/>
          <w:sz w:val="27"/>
          <w:szCs w:val="27"/>
          <w:bdr w:val="none" w:sz="0" w:space="0" w:color="auto" w:frame="1"/>
          <w:lang w:eastAsia="ru-RU"/>
        </w:rPr>
        <w:t>урегулированию дебиторской задолженности по доходам в</w:t>
      </w:r>
    </w:p>
    <w:p w14:paraId="4172C1F8" w14:textId="5F8D951C" w:rsidR="005D4ED2" w:rsidRPr="005D4ED2" w:rsidRDefault="000D45A3" w:rsidP="005D4ED2">
      <w:pPr>
        <w:shd w:val="clear" w:color="auto" w:fill="FFFFFF" w:themeFill="background1"/>
        <w:spacing w:after="0" w:line="360" w:lineRule="atLeast"/>
        <w:jc w:val="both"/>
        <w:textAlignment w:val="baseline"/>
        <w:rPr>
          <w:rFonts w:ascii="Helvetica" w:eastAsia="Times New Roman" w:hAnsi="Helvetica" w:cs="Helvetica"/>
          <w:sz w:val="21"/>
          <w:szCs w:val="21"/>
          <w:lang w:eastAsia="ru-RU"/>
        </w:rPr>
      </w:pPr>
      <w:r w:rsidRPr="005D4ED2">
        <w:rPr>
          <w:rFonts w:ascii="Times New Roman" w:eastAsia="Times New Roman" w:hAnsi="Times New Roman" w:cs="Times New Roman"/>
          <w:sz w:val="27"/>
          <w:szCs w:val="27"/>
          <w:bdr w:val="none" w:sz="0" w:space="0" w:color="auto" w:frame="1"/>
          <w:lang w:eastAsia="ru-RU"/>
        </w:rPr>
        <w:t>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14:paraId="3837A590" w14:textId="77777777" w:rsidR="005D4ED2" w:rsidRPr="005D4ED2" w:rsidRDefault="000D45A3" w:rsidP="005D4ED2">
      <w:pPr>
        <w:pStyle w:val="a4"/>
        <w:numPr>
          <w:ilvl w:val="0"/>
          <w:numId w:val="12"/>
        </w:numPr>
        <w:shd w:val="clear" w:color="auto" w:fill="FFFFFF" w:themeFill="background1"/>
        <w:spacing w:after="0" w:line="360" w:lineRule="atLeast"/>
        <w:jc w:val="both"/>
        <w:textAlignment w:val="baseline"/>
        <w:rPr>
          <w:rFonts w:ascii="Helvetica" w:eastAsia="Times New Roman" w:hAnsi="Helvetica" w:cs="Helvetica"/>
          <w:sz w:val="21"/>
          <w:szCs w:val="21"/>
          <w:lang w:eastAsia="ru-RU"/>
        </w:rPr>
      </w:pPr>
      <w:r w:rsidRPr="005D4ED2">
        <w:rPr>
          <w:rFonts w:ascii="Times New Roman" w:eastAsia="Times New Roman" w:hAnsi="Times New Roman" w:cs="Times New Roman"/>
          <w:sz w:val="27"/>
          <w:szCs w:val="27"/>
          <w:bdr w:val="none" w:sz="0" w:space="0" w:color="auto" w:frame="1"/>
          <w:lang w:eastAsia="ru-RU"/>
        </w:rPr>
        <w:lastRenderedPageBreak/>
        <w:t>принудительному взысканию дебиторской задолженности по</w:t>
      </w:r>
    </w:p>
    <w:p w14:paraId="038468BD" w14:textId="1C77BA6D" w:rsidR="005D4ED2" w:rsidRPr="005D4ED2" w:rsidRDefault="000D45A3" w:rsidP="005D4ED2">
      <w:pPr>
        <w:shd w:val="clear" w:color="auto" w:fill="FFFFFF" w:themeFill="background1"/>
        <w:spacing w:after="0" w:line="360" w:lineRule="atLeast"/>
        <w:jc w:val="both"/>
        <w:textAlignment w:val="baseline"/>
        <w:rPr>
          <w:rFonts w:ascii="Helvetica" w:eastAsia="Times New Roman" w:hAnsi="Helvetica" w:cs="Helvetica"/>
          <w:sz w:val="21"/>
          <w:szCs w:val="21"/>
          <w:lang w:eastAsia="ru-RU"/>
        </w:rPr>
      </w:pPr>
      <w:r w:rsidRPr="005D4ED2">
        <w:rPr>
          <w:rFonts w:ascii="Times New Roman" w:eastAsia="Times New Roman" w:hAnsi="Times New Roman" w:cs="Times New Roman"/>
          <w:sz w:val="27"/>
          <w:szCs w:val="27"/>
          <w:bdr w:val="none" w:sz="0" w:space="0" w:color="auto" w:frame="1"/>
          <w:lang w:eastAsia="ru-RU"/>
        </w:rPr>
        <w:t>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принудительное взыскание дебиторской задолженности по доходам);</w:t>
      </w:r>
    </w:p>
    <w:p w14:paraId="3D43FF12" w14:textId="77777777" w:rsidR="005D4ED2" w:rsidRPr="005D4ED2" w:rsidRDefault="000D45A3" w:rsidP="005D4ED2">
      <w:pPr>
        <w:pStyle w:val="a4"/>
        <w:numPr>
          <w:ilvl w:val="0"/>
          <w:numId w:val="12"/>
        </w:numPr>
        <w:shd w:val="clear" w:color="auto" w:fill="FFFFFF" w:themeFill="background1"/>
        <w:spacing w:after="0" w:line="360" w:lineRule="atLeast"/>
        <w:jc w:val="both"/>
        <w:textAlignment w:val="baseline"/>
        <w:rPr>
          <w:rFonts w:ascii="Helvetica" w:eastAsia="Times New Roman" w:hAnsi="Helvetica" w:cs="Helvetica"/>
          <w:sz w:val="21"/>
          <w:szCs w:val="21"/>
          <w:lang w:eastAsia="ru-RU"/>
        </w:rPr>
      </w:pPr>
      <w:r w:rsidRPr="005D4ED2">
        <w:rPr>
          <w:rFonts w:ascii="Times New Roman" w:eastAsia="Times New Roman" w:hAnsi="Times New Roman" w:cs="Times New Roman"/>
          <w:sz w:val="27"/>
          <w:szCs w:val="27"/>
          <w:bdr w:val="none" w:sz="0" w:space="0" w:color="auto" w:frame="1"/>
          <w:lang w:eastAsia="ru-RU"/>
        </w:rPr>
        <w:t>наблюдению (в том числе за возможностью взыскания дебиторской</w:t>
      </w:r>
    </w:p>
    <w:p w14:paraId="4499166F" w14:textId="406D5433" w:rsidR="000D45A3" w:rsidRPr="005D4ED2" w:rsidRDefault="000D45A3" w:rsidP="005D4ED2">
      <w:pPr>
        <w:shd w:val="clear" w:color="auto" w:fill="FFFFFF" w:themeFill="background1"/>
        <w:spacing w:after="0" w:line="360" w:lineRule="atLeast"/>
        <w:jc w:val="both"/>
        <w:textAlignment w:val="baseline"/>
        <w:rPr>
          <w:rFonts w:ascii="Helvetica" w:eastAsia="Times New Roman" w:hAnsi="Helvetica" w:cs="Helvetica"/>
          <w:sz w:val="21"/>
          <w:szCs w:val="21"/>
          <w:lang w:eastAsia="ru-RU"/>
        </w:rPr>
      </w:pPr>
      <w:r w:rsidRPr="005D4ED2">
        <w:rPr>
          <w:rFonts w:ascii="Times New Roman" w:eastAsia="Times New Roman" w:hAnsi="Times New Roman" w:cs="Times New Roman"/>
          <w:sz w:val="27"/>
          <w:szCs w:val="27"/>
          <w:bdr w:val="none" w:sz="0" w:space="0" w:color="auto" w:frame="1"/>
          <w:lang w:eastAsia="ru-RU"/>
        </w:rPr>
        <w:t>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w:t>
      </w:r>
    </w:p>
    <w:p w14:paraId="3FFE82EE" w14:textId="77777777" w:rsidR="000D45A3" w:rsidRPr="000D45A3" w:rsidRDefault="000D45A3" w:rsidP="005D4ED2">
      <w:pPr>
        <w:shd w:val="clear" w:color="auto" w:fill="FFFFFF" w:themeFill="background1"/>
        <w:spacing w:after="0" w:line="360" w:lineRule="atLeast"/>
        <w:ind w:firstLine="708"/>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б) сроки реализации каждого мероприятия по реализации администратором доходов местного бюджета полномочий, направленных на взыскание дебиторской задолженности по доходам;</w:t>
      </w:r>
    </w:p>
    <w:p w14:paraId="21F1BFCD" w14:textId="77777777" w:rsidR="000D45A3" w:rsidRPr="000D45A3" w:rsidRDefault="000D45A3" w:rsidP="005D4ED2">
      <w:pPr>
        <w:shd w:val="clear" w:color="auto" w:fill="FFFFFF" w:themeFill="background1"/>
        <w:spacing w:after="0" w:line="360" w:lineRule="atLeast"/>
        <w:ind w:firstLine="708"/>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в) перечень структурных подразделений администратора доходов местного бюджета, ответственных за работу с дебиторской задолженностью по доходам;</w:t>
      </w:r>
    </w:p>
    <w:p w14:paraId="5257DF0F" w14:textId="77777777" w:rsidR="000D45A3" w:rsidRPr="000D45A3" w:rsidRDefault="000D45A3" w:rsidP="005D4ED2">
      <w:pPr>
        <w:shd w:val="clear" w:color="auto" w:fill="FFFFFF" w:themeFill="background1"/>
        <w:spacing w:after="0" w:line="360" w:lineRule="atLeast"/>
        <w:ind w:firstLine="708"/>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г) порядок обмена информацией (первичными учетными документами) между структурными подразделениями администратора доходов местного бюджета.</w:t>
      </w:r>
    </w:p>
    <w:p w14:paraId="10151626" w14:textId="77777777" w:rsidR="000D45A3" w:rsidRPr="000D45A3" w:rsidRDefault="000D45A3" w:rsidP="005D4ED2">
      <w:pPr>
        <w:shd w:val="clear" w:color="auto" w:fill="FFFFFF" w:themeFill="background1"/>
        <w:spacing w:after="0" w:line="360" w:lineRule="atLeast"/>
        <w:ind w:firstLine="708"/>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1.2. Термины и определения, используемые в Регламенте:</w:t>
      </w:r>
    </w:p>
    <w:p w14:paraId="13FF5F2A" w14:textId="77777777" w:rsidR="000D45A3" w:rsidRPr="000D45A3" w:rsidRDefault="000D45A3" w:rsidP="005D4ED2">
      <w:pPr>
        <w:shd w:val="clear" w:color="auto" w:fill="FFFFFF" w:themeFill="background1"/>
        <w:spacing w:after="0" w:line="360" w:lineRule="atLeast"/>
        <w:ind w:firstLine="708"/>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 должник (дебитор)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w:t>
      </w:r>
    </w:p>
    <w:p w14:paraId="46F279F1" w14:textId="77777777" w:rsidR="000D45A3" w:rsidRPr="000D45A3" w:rsidRDefault="000D45A3" w:rsidP="005D4ED2">
      <w:pPr>
        <w:shd w:val="clear" w:color="auto" w:fill="FFFFFF" w:themeFill="background1"/>
        <w:spacing w:after="0" w:line="360" w:lineRule="atLeast"/>
        <w:ind w:firstLine="708"/>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 дебиторская задолженность по доходам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p>
    <w:p w14:paraId="5F3CE86B" w14:textId="77777777" w:rsidR="000D45A3" w:rsidRPr="000D45A3" w:rsidRDefault="000D45A3" w:rsidP="005D4ED2">
      <w:pPr>
        <w:shd w:val="clear" w:color="auto" w:fill="FFFFFF" w:themeFill="background1"/>
        <w:spacing w:after="0" w:line="360" w:lineRule="atLeast"/>
        <w:ind w:firstLine="708"/>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 просроченная дебиторская задолженность – долг дебитора, не погашенный в сроки, установленные муниципальным контрактом (договором), соглашением и (или) иным обязательством, в соответствии с действующим законодательством Российской Федерации.</w:t>
      </w:r>
    </w:p>
    <w:p w14:paraId="3EAD30DB" w14:textId="77777777" w:rsidR="000D45A3" w:rsidRPr="000D45A3" w:rsidRDefault="000D45A3" w:rsidP="005D4ED2">
      <w:pPr>
        <w:shd w:val="clear" w:color="auto" w:fill="FFFFFF" w:themeFill="background1"/>
        <w:spacing w:after="0" w:line="360" w:lineRule="atLeast"/>
        <w:ind w:firstLine="708"/>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1.3. Полномочия администратора доходов местного бюджета осуществляется Администрацией по кодам классификации доходов местного бюджета в соответствии с приложением к Регламенту.</w:t>
      </w:r>
    </w:p>
    <w:p w14:paraId="00F0B5B6" w14:textId="77777777" w:rsidR="008F32A6" w:rsidRDefault="008F32A6" w:rsidP="008F32A6">
      <w:pPr>
        <w:shd w:val="clear" w:color="auto" w:fill="FFFFFF" w:themeFill="background1"/>
        <w:spacing w:after="0" w:line="240" w:lineRule="auto"/>
        <w:jc w:val="center"/>
        <w:textAlignment w:val="baseline"/>
        <w:rPr>
          <w:rFonts w:ascii="Times New Roman" w:eastAsia="Times New Roman" w:hAnsi="Times New Roman" w:cs="Times New Roman"/>
          <w:b/>
          <w:bCs/>
          <w:sz w:val="24"/>
          <w:szCs w:val="24"/>
          <w:bdr w:val="none" w:sz="0" w:space="0" w:color="auto" w:frame="1"/>
          <w:lang w:eastAsia="ru-RU"/>
        </w:rPr>
      </w:pPr>
    </w:p>
    <w:p w14:paraId="15380F30" w14:textId="65DD96D7" w:rsidR="000D45A3" w:rsidRPr="000D45A3" w:rsidRDefault="000D45A3" w:rsidP="008F32A6">
      <w:pPr>
        <w:shd w:val="clear" w:color="auto" w:fill="FFFFFF" w:themeFill="background1"/>
        <w:spacing w:after="0" w:line="240" w:lineRule="auto"/>
        <w:jc w:val="center"/>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b/>
          <w:bCs/>
          <w:sz w:val="24"/>
          <w:szCs w:val="24"/>
          <w:bdr w:val="none" w:sz="0" w:space="0" w:color="auto" w:frame="1"/>
          <w:lang w:eastAsia="ru-RU"/>
        </w:rPr>
        <w:lastRenderedPageBreak/>
        <w:t>2. Мероприятия по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14:paraId="22AB5ECF" w14:textId="77777777" w:rsidR="000D45A3" w:rsidRPr="000D45A3" w:rsidRDefault="000D45A3" w:rsidP="008F32A6">
      <w:pPr>
        <w:shd w:val="clear" w:color="auto" w:fill="FFFFFF" w:themeFill="background1"/>
        <w:spacing w:after="0" w:line="360" w:lineRule="atLeast"/>
        <w:ind w:firstLine="708"/>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2.1. В целях недопущения образования просроченной дебиторской задолженности по доходам, а также выявления факторов, влияющих на образование просроченной дебиторской задолженности по доходам, осуществляются следующие мероприятия:</w:t>
      </w:r>
    </w:p>
    <w:p w14:paraId="2360F1C9" w14:textId="77777777" w:rsidR="000D45A3" w:rsidRPr="000D45A3" w:rsidRDefault="000D45A3" w:rsidP="00C72DEB">
      <w:pPr>
        <w:shd w:val="clear" w:color="auto" w:fill="FFFFFF" w:themeFill="background1"/>
        <w:spacing w:after="0" w:line="360" w:lineRule="atLeast"/>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1) контроль за правильностью исчисления, полнотой и своевременностью осуществления платежей в местный бюджет, пеням и штрафам по ним по закрепленным источникам доходов местного бюджета за Администрацией, как за администратором доходов местного бюджета, в том числе:</w:t>
      </w:r>
    </w:p>
    <w:p w14:paraId="5928638A" w14:textId="77777777" w:rsidR="000D45A3" w:rsidRPr="000D45A3" w:rsidRDefault="000D45A3" w:rsidP="001E16F1">
      <w:pPr>
        <w:numPr>
          <w:ilvl w:val="0"/>
          <w:numId w:val="2"/>
        </w:numPr>
        <w:shd w:val="clear" w:color="auto" w:fill="FFFFFF" w:themeFill="background1"/>
        <w:spacing w:after="0" w:line="360" w:lineRule="atLeast"/>
        <w:ind w:left="990"/>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контроль за фактическим зачислением платежей в местный бюджет в размерах и сроки, установленные законодательством Российской Федерации, договором (муниципальным контрактом, соглашением);</w:t>
      </w:r>
    </w:p>
    <w:p w14:paraId="7D7F95D2" w14:textId="77777777" w:rsidR="000D45A3" w:rsidRPr="000D45A3" w:rsidRDefault="000D45A3" w:rsidP="001E16F1">
      <w:pPr>
        <w:numPr>
          <w:ilvl w:val="0"/>
          <w:numId w:val="2"/>
        </w:numPr>
        <w:shd w:val="clear" w:color="auto" w:fill="FFFFFF" w:themeFill="background1"/>
        <w:spacing w:after="0" w:line="360" w:lineRule="atLeast"/>
        <w:ind w:left="990"/>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за погашением (квитированием) начислений соответствующими платежами, являющимися источниками формирования доходов бюджетов бюджетной системы Российской Федерации, в Государственной информационной системе о государственных и муниципальных платежах, предусмотренной статьей 21 Федерального закона от 27 июля 2010 г. №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ГИС ГМП, перечень которых утвержден приказом Министерства финансов Российской Федерации от 25 декабря 2019 г. №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w:t>
      </w:r>
    </w:p>
    <w:p w14:paraId="22A3A0B0" w14:textId="77777777" w:rsidR="000D45A3" w:rsidRPr="000D45A3" w:rsidRDefault="000D45A3" w:rsidP="006325D0">
      <w:pPr>
        <w:numPr>
          <w:ilvl w:val="0"/>
          <w:numId w:val="2"/>
        </w:numPr>
        <w:shd w:val="clear" w:color="auto" w:fill="FFFFFF" w:themeFill="background1"/>
        <w:spacing w:after="0" w:line="360" w:lineRule="atLeast"/>
        <w:ind w:left="990"/>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бюджеты бюджетной системы Российской Федерации, а также за начислением процентов за предоставленную отсрочку или рассрочку и пени (штрафы) за просрочку уплаты платежей в бюджеты бюджетной системы Российской Федерации в порядке и случаях, предусмотренных законодательством Российской Федерации;</w:t>
      </w:r>
    </w:p>
    <w:p w14:paraId="7A583C1A" w14:textId="77777777" w:rsidR="000D45A3" w:rsidRPr="000D45A3" w:rsidRDefault="000D45A3" w:rsidP="006325D0">
      <w:pPr>
        <w:numPr>
          <w:ilvl w:val="0"/>
          <w:numId w:val="2"/>
        </w:numPr>
        <w:shd w:val="clear" w:color="auto" w:fill="FFFFFF" w:themeFill="background1"/>
        <w:spacing w:after="0" w:line="360" w:lineRule="atLeast"/>
        <w:ind w:left="990"/>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lastRenderedPageBreak/>
        <w:t>контроль за своевременным начислением неустойки (штрафов, пени);</w:t>
      </w:r>
    </w:p>
    <w:p w14:paraId="2606AC2E" w14:textId="77777777" w:rsidR="000D45A3" w:rsidRPr="000D45A3" w:rsidRDefault="000D45A3" w:rsidP="006325D0">
      <w:pPr>
        <w:numPr>
          <w:ilvl w:val="0"/>
          <w:numId w:val="3"/>
        </w:numPr>
        <w:shd w:val="clear" w:color="auto" w:fill="FFFFFF" w:themeFill="background1"/>
        <w:spacing w:after="0" w:line="360" w:lineRule="atLeast"/>
        <w:ind w:left="990"/>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контроль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14:paraId="76B90251" w14:textId="11A22570" w:rsidR="004339C7" w:rsidRPr="008F32A6" w:rsidRDefault="008F32A6" w:rsidP="00FD5B19">
      <w:pPr>
        <w:shd w:val="clear" w:color="auto" w:fill="FFFFFF" w:themeFill="background1"/>
        <w:spacing w:after="0" w:line="360" w:lineRule="atLeast"/>
        <w:ind w:firstLine="630"/>
        <w:jc w:val="both"/>
        <w:textAlignment w:val="baseline"/>
        <w:rPr>
          <w:rFonts w:ascii="Times New Roman" w:eastAsia="Times New Roman" w:hAnsi="Times New Roman" w:cs="Times New Roman"/>
          <w:sz w:val="28"/>
          <w:szCs w:val="28"/>
          <w:lang w:eastAsia="ru-RU"/>
        </w:rPr>
      </w:pPr>
      <w:r w:rsidRPr="008F32A6">
        <w:rPr>
          <w:rFonts w:ascii="Times New Roman" w:eastAsia="Times New Roman" w:hAnsi="Times New Roman" w:cs="Times New Roman"/>
          <w:sz w:val="28"/>
          <w:szCs w:val="28"/>
          <w:lang w:eastAsia="ru-RU"/>
        </w:rPr>
        <w:t xml:space="preserve">2) </w:t>
      </w:r>
      <w:r>
        <w:rPr>
          <w:rFonts w:ascii="Times New Roman" w:eastAsia="Times New Roman" w:hAnsi="Times New Roman" w:cs="Times New Roman"/>
          <w:sz w:val="28"/>
          <w:szCs w:val="28"/>
          <w:lang w:eastAsia="ru-RU"/>
        </w:rPr>
        <w:t>е</w:t>
      </w:r>
      <w:r w:rsidR="004339C7" w:rsidRPr="008F32A6">
        <w:rPr>
          <w:rFonts w:ascii="Times New Roman" w:eastAsia="Times New Roman" w:hAnsi="Times New Roman" w:cs="Times New Roman"/>
          <w:sz w:val="28"/>
          <w:szCs w:val="28"/>
          <w:lang w:eastAsia="ru-RU"/>
        </w:rPr>
        <w:t>жегодно</w:t>
      </w:r>
      <w:r w:rsidRPr="008F32A6">
        <w:rPr>
          <w:rFonts w:ascii="Times New Roman" w:eastAsia="Times New Roman" w:hAnsi="Times New Roman" w:cs="Times New Roman"/>
          <w:sz w:val="28"/>
          <w:szCs w:val="28"/>
          <w:lang w:eastAsia="ru-RU"/>
        </w:rPr>
        <w:t>е</w:t>
      </w:r>
      <w:r w:rsidR="004339C7" w:rsidRPr="008F32A6">
        <w:rPr>
          <w:rFonts w:ascii="Times New Roman" w:eastAsia="Times New Roman" w:hAnsi="Times New Roman" w:cs="Times New Roman"/>
          <w:sz w:val="28"/>
          <w:szCs w:val="28"/>
          <w:lang w:eastAsia="ru-RU"/>
        </w:rPr>
        <w:t xml:space="preserve"> </w:t>
      </w:r>
      <w:r w:rsidRPr="008F32A6">
        <w:rPr>
          <w:rFonts w:ascii="Times New Roman" w:eastAsia="Times New Roman" w:hAnsi="Times New Roman" w:cs="Times New Roman"/>
          <w:sz w:val="28"/>
          <w:szCs w:val="28"/>
          <w:lang w:eastAsia="ru-RU"/>
        </w:rPr>
        <w:t>(</w:t>
      </w:r>
      <w:r w:rsidR="004339C7" w:rsidRPr="008F32A6">
        <w:rPr>
          <w:rFonts w:ascii="Times New Roman" w:eastAsia="Times New Roman" w:hAnsi="Times New Roman" w:cs="Times New Roman"/>
          <w:sz w:val="28"/>
          <w:szCs w:val="28"/>
          <w:lang w:eastAsia="ru-RU"/>
        </w:rPr>
        <w:t>по состоянию на 25 декабря</w:t>
      </w:r>
      <w:r w:rsidRPr="008F32A6">
        <w:rPr>
          <w:rFonts w:ascii="Times New Roman" w:eastAsia="Times New Roman" w:hAnsi="Times New Roman" w:cs="Times New Roman"/>
          <w:sz w:val="28"/>
          <w:szCs w:val="28"/>
          <w:lang w:eastAsia="ru-RU"/>
        </w:rPr>
        <w:t>)</w:t>
      </w:r>
      <w:r w:rsidR="004339C7" w:rsidRPr="008F32A6">
        <w:rPr>
          <w:rFonts w:ascii="Times New Roman" w:eastAsia="Times New Roman" w:hAnsi="Times New Roman" w:cs="Times New Roman"/>
          <w:sz w:val="28"/>
          <w:szCs w:val="28"/>
          <w:lang w:eastAsia="ru-RU"/>
        </w:rPr>
        <w:t xml:space="preserve"> предоставл</w:t>
      </w:r>
      <w:r>
        <w:rPr>
          <w:rFonts w:ascii="Times New Roman" w:eastAsia="Times New Roman" w:hAnsi="Times New Roman" w:cs="Times New Roman"/>
          <w:sz w:val="28"/>
          <w:szCs w:val="28"/>
          <w:lang w:eastAsia="ru-RU"/>
        </w:rPr>
        <w:t>ение</w:t>
      </w:r>
      <w:r w:rsidR="00FD5B19">
        <w:rPr>
          <w:rFonts w:ascii="Times New Roman" w:eastAsia="Times New Roman" w:hAnsi="Times New Roman" w:cs="Times New Roman"/>
          <w:sz w:val="28"/>
          <w:szCs w:val="28"/>
          <w:lang w:eastAsia="ru-RU"/>
        </w:rPr>
        <w:t xml:space="preserve"> </w:t>
      </w:r>
      <w:r w:rsidR="004339C7" w:rsidRPr="008F32A6">
        <w:rPr>
          <w:rFonts w:ascii="Times New Roman" w:eastAsia="Times New Roman" w:hAnsi="Times New Roman" w:cs="Times New Roman"/>
          <w:sz w:val="28"/>
          <w:szCs w:val="28"/>
          <w:lang w:eastAsia="ru-RU"/>
        </w:rPr>
        <w:t xml:space="preserve">в Финансовое управление Администрации </w:t>
      </w:r>
      <w:r w:rsidRPr="008F32A6">
        <w:rPr>
          <w:rFonts w:ascii="Times New Roman" w:eastAsia="Times New Roman" w:hAnsi="Times New Roman" w:cs="Times New Roman"/>
          <w:sz w:val="28"/>
          <w:szCs w:val="28"/>
          <w:lang w:eastAsia="ru-RU"/>
        </w:rPr>
        <w:t xml:space="preserve">Олюторского </w:t>
      </w:r>
      <w:r w:rsidR="004339C7" w:rsidRPr="008F32A6">
        <w:rPr>
          <w:rFonts w:ascii="Times New Roman" w:eastAsia="Times New Roman" w:hAnsi="Times New Roman" w:cs="Times New Roman"/>
          <w:sz w:val="28"/>
          <w:szCs w:val="28"/>
          <w:lang w:eastAsia="ru-RU"/>
        </w:rPr>
        <w:t xml:space="preserve">муниципального района </w:t>
      </w:r>
      <w:r w:rsidR="00FD5B19">
        <w:rPr>
          <w:rFonts w:ascii="Times New Roman" w:eastAsia="Times New Roman" w:hAnsi="Times New Roman" w:cs="Times New Roman"/>
          <w:sz w:val="28"/>
          <w:szCs w:val="28"/>
          <w:lang w:eastAsia="ru-RU"/>
        </w:rPr>
        <w:t>Отчета</w:t>
      </w:r>
      <w:r w:rsidR="00FD5B19" w:rsidRPr="008F32A6">
        <w:rPr>
          <w:rFonts w:ascii="Times New Roman" w:eastAsia="Times New Roman" w:hAnsi="Times New Roman" w:cs="Times New Roman"/>
          <w:sz w:val="28"/>
          <w:szCs w:val="28"/>
          <w:lang w:eastAsia="ru-RU"/>
        </w:rPr>
        <w:t xml:space="preserve"> </w:t>
      </w:r>
      <w:r w:rsidR="004339C7" w:rsidRPr="008F32A6">
        <w:rPr>
          <w:rFonts w:ascii="Times New Roman" w:eastAsia="Times New Roman" w:hAnsi="Times New Roman" w:cs="Times New Roman"/>
          <w:sz w:val="28"/>
          <w:szCs w:val="28"/>
          <w:lang w:eastAsia="ru-RU"/>
        </w:rPr>
        <w:t xml:space="preserve">по </w:t>
      </w:r>
      <w:r>
        <w:rPr>
          <w:rFonts w:ascii="Times New Roman" w:eastAsia="Times New Roman" w:hAnsi="Times New Roman" w:cs="Times New Roman"/>
          <w:sz w:val="28"/>
          <w:szCs w:val="28"/>
          <w:lang w:eastAsia="ru-RU"/>
        </w:rPr>
        <w:t xml:space="preserve">установленной </w:t>
      </w:r>
      <w:r w:rsidR="004339C7" w:rsidRPr="008F32A6">
        <w:rPr>
          <w:rFonts w:ascii="Times New Roman" w:eastAsia="Times New Roman" w:hAnsi="Times New Roman" w:cs="Times New Roman"/>
          <w:sz w:val="28"/>
          <w:szCs w:val="28"/>
          <w:lang w:eastAsia="ru-RU"/>
        </w:rPr>
        <w:t>форме</w:t>
      </w:r>
      <w:r>
        <w:rPr>
          <w:rFonts w:ascii="Times New Roman" w:eastAsia="Times New Roman" w:hAnsi="Times New Roman" w:cs="Times New Roman"/>
          <w:sz w:val="28"/>
          <w:szCs w:val="28"/>
          <w:lang w:eastAsia="ru-RU"/>
        </w:rPr>
        <w:t xml:space="preserve"> </w:t>
      </w:r>
      <w:r w:rsidRPr="00FD5B19">
        <w:rPr>
          <w:rFonts w:ascii="Times New Roman" w:eastAsia="Times New Roman" w:hAnsi="Times New Roman" w:cs="Times New Roman"/>
          <w:sz w:val="28"/>
          <w:szCs w:val="28"/>
          <w:lang w:eastAsia="ru-RU"/>
        </w:rPr>
        <w:t>(приложение №</w:t>
      </w:r>
      <w:r w:rsidR="00FD5B19">
        <w:rPr>
          <w:rFonts w:ascii="Times New Roman" w:eastAsia="Times New Roman" w:hAnsi="Times New Roman" w:cs="Times New Roman"/>
          <w:sz w:val="28"/>
          <w:szCs w:val="28"/>
          <w:lang w:eastAsia="ru-RU"/>
        </w:rPr>
        <w:t xml:space="preserve"> </w:t>
      </w:r>
      <w:r w:rsidR="001E16F1">
        <w:rPr>
          <w:rFonts w:ascii="Times New Roman" w:eastAsia="Times New Roman" w:hAnsi="Times New Roman" w:cs="Times New Roman"/>
          <w:sz w:val="28"/>
          <w:szCs w:val="28"/>
          <w:lang w:eastAsia="ru-RU"/>
        </w:rPr>
        <w:t>2</w:t>
      </w:r>
      <w:r w:rsidRPr="00FD5B19">
        <w:rPr>
          <w:rFonts w:ascii="Times New Roman" w:eastAsia="Times New Roman" w:hAnsi="Times New Roman" w:cs="Times New Roman"/>
          <w:sz w:val="28"/>
          <w:szCs w:val="28"/>
          <w:lang w:eastAsia="ru-RU"/>
        </w:rPr>
        <w:t>)</w:t>
      </w:r>
    </w:p>
    <w:p w14:paraId="790923EE" w14:textId="51379DA5" w:rsidR="000D45A3" w:rsidRPr="000D45A3" w:rsidRDefault="008F32A6" w:rsidP="00FD5B19">
      <w:pPr>
        <w:shd w:val="clear" w:color="auto" w:fill="FFFFFF" w:themeFill="background1"/>
        <w:spacing w:after="0" w:line="360" w:lineRule="atLeast"/>
        <w:ind w:firstLine="630"/>
        <w:jc w:val="both"/>
        <w:textAlignment w:val="baseline"/>
        <w:rPr>
          <w:rFonts w:ascii="Helvetica" w:eastAsia="Times New Roman" w:hAnsi="Helvetica" w:cs="Helvetica"/>
          <w:sz w:val="21"/>
          <w:szCs w:val="21"/>
          <w:lang w:eastAsia="ru-RU"/>
        </w:rPr>
      </w:pPr>
      <w:r>
        <w:rPr>
          <w:rFonts w:ascii="Times New Roman" w:eastAsia="Times New Roman" w:hAnsi="Times New Roman" w:cs="Times New Roman"/>
          <w:sz w:val="27"/>
          <w:szCs w:val="27"/>
          <w:bdr w:val="none" w:sz="0" w:space="0" w:color="auto" w:frame="1"/>
          <w:lang w:eastAsia="ru-RU"/>
        </w:rPr>
        <w:t xml:space="preserve">3) </w:t>
      </w:r>
      <w:r w:rsidR="000D45A3" w:rsidRPr="000D45A3">
        <w:rPr>
          <w:rFonts w:ascii="Times New Roman" w:eastAsia="Times New Roman" w:hAnsi="Times New Roman" w:cs="Times New Roman"/>
          <w:sz w:val="27"/>
          <w:szCs w:val="27"/>
          <w:bdr w:val="none" w:sz="0" w:space="0" w:color="auto" w:frame="1"/>
          <w:lang w:eastAsia="ru-RU"/>
        </w:rPr>
        <w:t>проведение мониторинга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14:paraId="6EB458D2" w14:textId="77777777" w:rsidR="000D45A3" w:rsidRPr="000D45A3" w:rsidRDefault="000D45A3" w:rsidP="00FD5B19">
      <w:pPr>
        <w:numPr>
          <w:ilvl w:val="0"/>
          <w:numId w:val="5"/>
        </w:numPr>
        <w:shd w:val="clear" w:color="auto" w:fill="FFFFFF" w:themeFill="background1"/>
        <w:spacing w:after="0" w:line="360" w:lineRule="atLeast"/>
        <w:ind w:left="990"/>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наличия сведений о взыскании с должника денежных средств в рамках исполнительного производства;</w:t>
      </w:r>
    </w:p>
    <w:p w14:paraId="17C057C5" w14:textId="094CB02B" w:rsidR="000D45A3" w:rsidRPr="008F32A6" w:rsidRDefault="000D45A3" w:rsidP="006325D0">
      <w:pPr>
        <w:numPr>
          <w:ilvl w:val="0"/>
          <w:numId w:val="5"/>
        </w:numPr>
        <w:shd w:val="clear" w:color="auto" w:fill="FFFFFF" w:themeFill="background1"/>
        <w:spacing w:after="0" w:line="360" w:lineRule="atLeast"/>
        <w:ind w:left="990"/>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наличия сведений о возбуждении в отношении должника дела о банкротстве.</w:t>
      </w:r>
    </w:p>
    <w:p w14:paraId="5E0F06A2" w14:textId="77777777" w:rsidR="008F32A6" w:rsidRPr="000D45A3" w:rsidRDefault="008F32A6" w:rsidP="008F32A6">
      <w:pPr>
        <w:shd w:val="clear" w:color="auto" w:fill="FFFFFF" w:themeFill="background1"/>
        <w:spacing w:after="0" w:line="360" w:lineRule="atLeast"/>
        <w:ind w:left="990"/>
        <w:textAlignment w:val="baseline"/>
        <w:rPr>
          <w:rFonts w:ascii="Helvetica" w:eastAsia="Times New Roman" w:hAnsi="Helvetica" w:cs="Helvetica"/>
          <w:sz w:val="21"/>
          <w:szCs w:val="21"/>
          <w:lang w:eastAsia="ru-RU"/>
        </w:rPr>
      </w:pPr>
    </w:p>
    <w:p w14:paraId="48F3CE33" w14:textId="77777777" w:rsidR="000D45A3" w:rsidRPr="000D45A3" w:rsidRDefault="000D45A3" w:rsidP="008F32A6">
      <w:pPr>
        <w:shd w:val="clear" w:color="auto" w:fill="FFFFFF" w:themeFill="background1"/>
        <w:spacing w:after="0" w:line="240" w:lineRule="auto"/>
        <w:jc w:val="center"/>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b/>
          <w:bCs/>
          <w:sz w:val="24"/>
          <w:szCs w:val="24"/>
          <w:bdr w:val="none" w:sz="0" w:space="0" w:color="auto" w:frame="1"/>
          <w:lang w:eastAsia="ru-RU"/>
        </w:rPr>
        <w:t>3. Мероприятия по урегулированию дебиторской задолженности по доходам в досудебном порядке</w:t>
      </w:r>
    </w:p>
    <w:p w14:paraId="4C3A45C1" w14:textId="77777777" w:rsidR="000D45A3" w:rsidRPr="000D45A3" w:rsidRDefault="000D45A3" w:rsidP="008F32A6">
      <w:pPr>
        <w:shd w:val="clear" w:color="auto" w:fill="FFFFFF" w:themeFill="background1"/>
        <w:spacing w:after="0" w:line="360" w:lineRule="atLeast"/>
        <w:ind w:firstLine="630"/>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3.1. В целях урегулирования в досудебном порядке дебиторской задолженности по доходам (со дня истечения срока уплаты соответствующего платежа в местный бюджет (пеней, штрафов) до начала работы по их принудительному взысканию) осуществляются следующие мероприятия:</w:t>
      </w:r>
    </w:p>
    <w:p w14:paraId="7292E509" w14:textId="210095DB" w:rsidR="000D45A3" w:rsidRPr="005D4ED2" w:rsidRDefault="000D45A3" w:rsidP="005D4ED2">
      <w:pPr>
        <w:pStyle w:val="a4"/>
        <w:numPr>
          <w:ilvl w:val="0"/>
          <w:numId w:val="6"/>
        </w:numPr>
        <w:shd w:val="clear" w:color="auto" w:fill="FFFFFF" w:themeFill="background1"/>
        <w:spacing w:after="0" w:line="360" w:lineRule="atLeast"/>
        <w:jc w:val="both"/>
        <w:textAlignment w:val="baseline"/>
        <w:rPr>
          <w:rFonts w:ascii="Helvetica" w:eastAsia="Times New Roman" w:hAnsi="Helvetica" w:cs="Helvetica"/>
          <w:sz w:val="21"/>
          <w:szCs w:val="21"/>
          <w:lang w:eastAsia="ru-RU"/>
        </w:rPr>
      </w:pPr>
      <w:r w:rsidRPr="005D4ED2">
        <w:rPr>
          <w:rFonts w:ascii="Times New Roman" w:eastAsia="Times New Roman" w:hAnsi="Times New Roman" w:cs="Times New Roman"/>
          <w:sz w:val="27"/>
          <w:szCs w:val="27"/>
          <w:bdr w:val="none" w:sz="0" w:space="0" w:color="auto" w:frame="1"/>
          <w:lang w:eastAsia="ru-RU"/>
        </w:rPr>
        <w:t>направление требования должнику о погашении образовавшейся задолженности;</w:t>
      </w:r>
    </w:p>
    <w:p w14:paraId="08698801" w14:textId="77777777" w:rsidR="000D45A3" w:rsidRPr="000D45A3" w:rsidRDefault="000D45A3" w:rsidP="0090327D">
      <w:pPr>
        <w:numPr>
          <w:ilvl w:val="0"/>
          <w:numId w:val="6"/>
        </w:numPr>
        <w:shd w:val="clear" w:color="auto" w:fill="FFFFFF" w:themeFill="background1"/>
        <w:spacing w:after="0" w:line="360" w:lineRule="atLeast"/>
        <w:ind w:left="990"/>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направление претензии должнику о погашении образовавшейся задолженности в досудебном порядке в установленный законом или муниципальным контрактом (договором) срок досудебного урегулирования в случае, когда претензионный порядок урегулирования спора предусмотрен процессуальным законодательством Российской Федерации, договором (контрактом);</w:t>
      </w:r>
    </w:p>
    <w:p w14:paraId="53933A0C" w14:textId="77777777" w:rsidR="000D45A3" w:rsidRPr="000D45A3" w:rsidRDefault="000D45A3" w:rsidP="0090327D">
      <w:pPr>
        <w:numPr>
          <w:ilvl w:val="0"/>
          <w:numId w:val="6"/>
        </w:numPr>
        <w:shd w:val="clear" w:color="auto" w:fill="FFFFFF" w:themeFill="background1"/>
        <w:spacing w:after="0" w:line="360" w:lineRule="atLeast"/>
        <w:ind w:left="990"/>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рассмотрение вопроса о возможности расторжения договора (муниципального контракта, соглашения), 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p>
    <w:p w14:paraId="5226B43A" w14:textId="77777777" w:rsidR="000D45A3" w:rsidRPr="000D45A3" w:rsidRDefault="000D45A3" w:rsidP="0090327D">
      <w:pPr>
        <w:numPr>
          <w:ilvl w:val="0"/>
          <w:numId w:val="6"/>
        </w:numPr>
        <w:shd w:val="clear" w:color="auto" w:fill="FFFFFF" w:themeFill="background1"/>
        <w:spacing w:after="0" w:line="360" w:lineRule="atLeast"/>
        <w:ind w:left="990"/>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направление, в случае возникновения процедуры банкротства должника, требований по денежным обязательствам в порядке, в сроки и в случаях, предусмотренных законодательством Российской Федерации о банкротстве.</w:t>
      </w:r>
    </w:p>
    <w:p w14:paraId="31DCF50E" w14:textId="77777777" w:rsidR="000D45A3" w:rsidRPr="000D45A3" w:rsidRDefault="000D45A3" w:rsidP="008F32A6">
      <w:pPr>
        <w:shd w:val="clear" w:color="auto" w:fill="FFFFFF" w:themeFill="background1"/>
        <w:spacing w:after="0" w:line="360" w:lineRule="atLeast"/>
        <w:ind w:firstLine="630"/>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lastRenderedPageBreak/>
        <w:t>3.2. Администрация при выявлении в ходе контроля за поступлением доходов в местный бюджет нарушений контрагентом условий договора (муниципального контракта, соглашения) в части, касающейся уплаты денежных средств, в срок не позднее 30 календарных дней с момента образования просроченной дебиторской задолженности:</w:t>
      </w:r>
    </w:p>
    <w:p w14:paraId="236CCD79" w14:textId="77777777" w:rsidR="005D4ED2" w:rsidRPr="005D4ED2" w:rsidRDefault="000D45A3" w:rsidP="0090327D">
      <w:pPr>
        <w:pStyle w:val="a4"/>
        <w:numPr>
          <w:ilvl w:val="0"/>
          <w:numId w:val="12"/>
        </w:numPr>
        <w:shd w:val="clear" w:color="auto" w:fill="FFFFFF" w:themeFill="background1"/>
        <w:spacing w:after="0" w:line="360" w:lineRule="atLeast"/>
        <w:jc w:val="both"/>
        <w:textAlignment w:val="baseline"/>
        <w:rPr>
          <w:rFonts w:ascii="Helvetica" w:eastAsia="Times New Roman" w:hAnsi="Helvetica" w:cs="Helvetica"/>
          <w:sz w:val="21"/>
          <w:szCs w:val="21"/>
          <w:lang w:eastAsia="ru-RU"/>
        </w:rPr>
      </w:pPr>
      <w:r w:rsidRPr="005D4ED2">
        <w:rPr>
          <w:rFonts w:ascii="Times New Roman" w:eastAsia="Times New Roman" w:hAnsi="Times New Roman" w:cs="Times New Roman"/>
          <w:sz w:val="27"/>
          <w:szCs w:val="27"/>
          <w:bdr w:val="none" w:sz="0" w:space="0" w:color="auto" w:frame="1"/>
          <w:lang w:eastAsia="ru-RU"/>
        </w:rPr>
        <w:t>производит расчет задолженности;</w:t>
      </w:r>
    </w:p>
    <w:p w14:paraId="5BA64005" w14:textId="77777777" w:rsidR="005D4ED2" w:rsidRPr="005D4ED2" w:rsidRDefault="000D45A3" w:rsidP="0090327D">
      <w:pPr>
        <w:pStyle w:val="a4"/>
        <w:numPr>
          <w:ilvl w:val="0"/>
          <w:numId w:val="12"/>
        </w:numPr>
        <w:shd w:val="clear" w:color="auto" w:fill="FFFFFF" w:themeFill="background1"/>
        <w:spacing w:after="0" w:line="360" w:lineRule="atLeast"/>
        <w:jc w:val="both"/>
        <w:textAlignment w:val="baseline"/>
        <w:rPr>
          <w:rFonts w:ascii="Helvetica" w:eastAsia="Times New Roman" w:hAnsi="Helvetica" w:cs="Helvetica"/>
          <w:sz w:val="21"/>
          <w:szCs w:val="21"/>
          <w:lang w:eastAsia="ru-RU"/>
        </w:rPr>
      </w:pPr>
      <w:r w:rsidRPr="005D4ED2">
        <w:rPr>
          <w:rFonts w:ascii="Times New Roman" w:eastAsia="Times New Roman" w:hAnsi="Times New Roman" w:cs="Times New Roman"/>
          <w:sz w:val="27"/>
          <w:szCs w:val="27"/>
          <w:bdr w:val="none" w:sz="0" w:space="0" w:color="auto" w:frame="1"/>
          <w:lang w:eastAsia="ru-RU"/>
        </w:rPr>
        <w:t>направляет должнику требование (претензию) о погашении</w:t>
      </w:r>
    </w:p>
    <w:p w14:paraId="381311DA" w14:textId="227ACA0E" w:rsidR="000D45A3" w:rsidRPr="005D4ED2" w:rsidRDefault="000D45A3" w:rsidP="005D4ED2">
      <w:pPr>
        <w:shd w:val="clear" w:color="auto" w:fill="FFFFFF" w:themeFill="background1"/>
        <w:spacing w:after="0" w:line="360" w:lineRule="atLeast"/>
        <w:jc w:val="both"/>
        <w:textAlignment w:val="baseline"/>
        <w:rPr>
          <w:rFonts w:ascii="Helvetica" w:eastAsia="Times New Roman" w:hAnsi="Helvetica" w:cs="Helvetica"/>
          <w:sz w:val="21"/>
          <w:szCs w:val="21"/>
          <w:lang w:eastAsia="ru-RU"/>
        </w:rPr>
      </w:pPr>
      <w:r w:rsidRPr="005D4ED2">
        <w:rPr>
          <w:rFonts w:ascii="Times New Roman" w:eastAsia="Times New Roman" w:hAnsi="Times New Roman" w:cs="Times New Roman"/>
          <w:sz w:val="27"/>
          <w:szCs w:val="27"/>
          <w:bdr w:val="none" w:sz="0" w:space="0" w:color="auto" w:frame="1"/>
          <w:lang w:eastAsia="ru-RU"/>
        </w:rPr>
        <w:t>задолженности в пятнадцатидневный срок со дня его получения с приложением расчета задолженности.</w:t>
      </w:r>
    </w:p>
    <w:p w14:paraId="4EA09EC7" w14:textId="77777777" w:rsidR="000D45A3" w:rsidRPr="000D45A3" w:rsidRDefault="000D45A3" w:rsidP="0090327D">
      <w:pPr>
        <w:shd w:val="clear" w:color="auto" w:fill="FFFFFF" w:themeFill="background1"/>
        <w:spacing w:after="0" w:line="360" w:lineRule="atLeast"/>
        <w:ind w:firstLine="708"/>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14:paraId="02F8162F" w14:textId="77777777" w:rsidR="000D45A3" w:rsidRPr="000D45A3" w:rsidRDefault="000D45A3" w:rsidP="0090327D">
      <w:pPr>
        <w:shd w:val="clear" w:color="auto" w:fill="FFFFFF" w:themeFill="background1"/>
        <w:spacing w:after="0" w:line="360" w:lineRule="atLeast"/>
        <w:ind w:firstLine="630"/>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В требовании (претензии) указываются:</w:t>
      </w:r>
    </w:p>
    <w:p w14:paraId="0277AD0B" w14:textId="7DAA9FA3" w:rsidR="000D45A3" w:rsidRPr="005D4ED2" w:rsidRDefault="000D45A3" w:rsidP="005D4ED2">
      <w:pPr>
        <w:pStyle w:val="a4"/>
        <w:numPr>
          <w:ilvl w:val="0"/>
          <w:numId w:val="8"/>
        </w:numPr>
        <w:shd w:val="clear" w:color="auto" w:fill="FFFFFF" w:themeFill="background1"/>
        <w:spacing w:after="0" w:line="360" w:lineRule="atLeast"/>
        <w:textAlignment w:val="baseline"/>
        <w:rPr>
          <w:rFonts w:ascii="Helvetica" w:eastAsia="Times New Roman" w:hAnsi="Helvetica" w:cs="Helvetica"/>
          <w:sz w:val="21"/>
          <w:szCs w:val="21"/>
          <w:lang w:eastAsia="ru-RU"/>
        </w:rPr>
      </w:pPr>
      <w:r w:rsidRPr="005D4ED2">
        <w:rPr>
          <w:rFonts w:ascii="Times New Roman" w:eastAsia="Times New Roman" w:hAnsi="Times New Roman" w:cs="Times New Roman"/>
          <w:sz w:val="27"/>
          <w:szCs w:val="27"/>
          <w:bdr w:val="none" w:sz="0" w:space="0" w:color="auto" w:frame="1"/>
          <w:lang w:eastAsia="ru-RU"/>
        </w:rPr>
        <w:t>наименование должника;</w:t>
      </w:r>
    </w:p>
    <w:p w14:paraId="443639AB" w14:textId="77777777" w:rsidR="000D45A3" w:rsidRPr="000D45A3" w:rsidRDefault="000D45A3" w:rsidP="001E16F1">
      <w:pPr>
        <w:numPr>
          <w:ilvl w:val="0"/>
          <w:numId w:val="8"/>
        </w:numPr>
        <w:shd w:val="clear" w:color="auto" w:fill="FFFFFF" w:themeFill="background1"/>
        <w:spacing w:after="0" w:line="360" w:lineRule="atLeast"/>
        <w:ind w:left="990"/>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наименование и реквизиты документа, являющегося основанием для начисления суммы, подлежащей уплате должником;</w:t>
      </w:r>
    </w:p>
    <w:p w14:paraId="6F4F2836" w14:textId="77777777" w:rsidR="000D45A3" w:rsidRPr="000D45A3" w:rsidRDefault="000D45A3" w:rsidP="001E16F1">
      <w:pPr>
        <w:numPr>
          <w:ilvl w:val="0"/>
          <w:numId w:val="8"/>
        </w:numPr>
        <w:shd w:val="clear" w:color="auto" w:fill="FFFFFF" w:themeFill="background1"/>
        <w:spacing w:after="0" w:line="360" w:lineRule="atLeast"/>
        <w:ind w:left="990"/>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период образования просрочки внесения платы;</w:t>
      </w:r>
    </w:p>
    <w:p w14:paraId="4AC682AC" w14:textId="77777777" w:rsidR="000D45A3" w:rsidRPr="000D45A3" w:rsidRDefault="000D45A3" w:rsidP="001E16F1">
      <w:pPr>
        <w:numPr>
          <w:ilvl w:val="0"/>
          <w:numId w:val="8"/>
        </w:numPr>
        <w:shd w:val="clear" w:color="auto" w:fill="FFFFFF" w:themeFill="background1"/>
        <w:spacing w:after="0" w:line="360" w:lineRule="atLeast"/>
        <w:ind w:left="990"/>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сумма просроченной дебиторской задолженности по платежам, пени;</w:t>
      </w:r>
    </w:p>
    <w:p w14:paraId="3C8FDF6B" w14:textId="77777777" w:rsidR="000D45A3" w:rsidRPr="000D45A3" w:rsidRDefault="000D45A3" w:rsidP="001E16F1">
      <w:pPr>
        <w:numPr>
          <w:ilvl w:val="0"/>
          <w:numId w:val="8"/>
        </w:numPr>
        <w:shd w:val="clear" w:color="auto" w:fill="FFFFFF" w:themeFill="background1"/>
        <w:spacing w:after="0" w:line="360" w:lineRule="atLeast"/>
        <w:ind w:left="990"/>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сумма штрафных санкций (при их наличии);</w:t>
      </w:r>
    </w:p>
    <w:p w14:paraId="767AEB07" w14:textId="77777777" w:rsidR="000D45A3" w:rsidRPr="000D45A3" w:rsidRDefault="000D45A3" w:rsidP="001E16F1">
      <w:pPr>
        <w:numPr>
          <w:ilvl w:val="0"/>
          <w:numId w:val="8"/>
        </w:numPr>
        <w:shd w:val="clear" w:color="auto" w:fill="FFFFFF" w:themeFill="background1"/>
        <w:spacing w:after="0" w:line="360" w:lineRule="atLeast"/>
        <w:ind w:left="990"/>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предложение оплатить просроченную дебиторскую задолженность в добровольном порядке в срок, установленный требованием (претензией);</w:t>
      </w:r>
    </w:p>
    <w:p w14:paraId="64975F9B" w14:textId="77777777" w:rsidR="000D45A3" w:rsidRPr="000D45A3" w:rsidRDefault="000D45A3" w:rsidP="001E16F1">
      <w:pPr>
        <w:numPr>
          <w:ilvl w:val="0"/>
          <w:numId w:val="8"/>
        </w:numPr>
        <w:shd w:val="clear" w:color="auto" w:fill="FFFFFF" w:themeFill="background1"/>
        <w:spacing w:after="0" w:line="360" w:lineRule="atLeast"/>
        <w:ind w:left="990"/>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реквизиты для перечисления просроченной дебиторской задолженности;</w:t>
      </w:r>
    </w:p>
    <w:p w14:paraId="1E3BA516" w14:textId="77777777" w:rsidR="000D45A3" w:rsidRPr="000D45A3" w:rsidRDefault="000D45A3" w:rsidP="001E16F1">
      <w:pPr>
        <w:numPr>
          <w:ilvl w:val="0"/>
          <w:numId w:val="8"/>
        </w:numPr>
        <w:shd w:val="clear" w:color="auto" w:fill="FFFFFF" w:themeFill="background1"/>
        <w:spacing w:after="0" w:line="360" w:lineRule="atLeast"/>
        <w:ind w:left="990"/>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14:paraId="33B83760" w14:textId="3C71FBF6" w:rsidR="000D45A3" w:rsidRPr="000D45A3" w:rsidRDefault="000D45A3" w:rsidP="005D4ED2">
      <w:pPr>
        <w:shd w:val="clear" w:color="auto" w:fill="FFFFFF" w:themeFill="background1"/>
        <w:spacing w:after="0" w:line="360" w:lineRule="atLeast"/>
        <w:ind w:firstLine="630"/>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Требование (претензия) подписывается главой Администрации, а в случае его отсутствия уполномоченным лицом Администрации.</w:t>
      </w:r>
      <w:r w:rsidR="005D4ED2">
        <w:rPr>
          <w:rFonts w:ascii="Helvetica" w:eastAsia="Times New Roman" w:hAnsi="Helvetica" w:cs="Helvetica"/>
          <w:sz w:val="21"/>
          <w:szCs w:val="21"/>
          <w:lang w:eastAsia="ru-RU"/>
        </w:rPr>
        <w:t xml:space="preserve"> </w:t>
      </w:r>
      <w:r w:rsidRPr="000D45A3">
        <w:rPr>
          <w:rFonts w:ascii="Times New Roman" w:eastAsia="Times New Roman" w:hAnsi="Times New Roman" w:cs="Times New Roman"/>
          <w:sz w:val="27"/>
          <w:szCs w:val="27"/>
          <w:bdr w:val="none" w:sz="0" w:space="0" w:color="auto" w:frame="1"/>
          <w:lang w:eastAsia="ru-RU"/>
        </w:rPr>
        <w:t>При добровольном исполнении обязательств в срок, установленный требованием (претензией), претензионная работа в отношении должника прекращается.</w:t>
      </w:r>
    </w:p>
    <w:p w14:paraId="3D312522" w14:textId="7BDBEDB2" w:rsidR="000D45A3" w:rsidRDefault="000D45A3" w:rsidP="008F32A6">
      <w:pPr>
        <w:shd w:val="clear" w:color="auto" w:fill="FFFFFF" w:themeFill="background1"/>
        <w:spacing w:after="0" w:line="360" w:lineRule="atLeast"/>
        <w:ind w:firstLine="708"/>
        <w:jc w:val="both"/>
        <w:textAlignment w:val="baseline"/>
        <w:rPr>
          <w:rFonts w:ascii="Times New Roman" w:eastAsia="Times New Roman" w:hAnsi="Times New Roman" w:cs="Times New Roman"/>
          <w:sz w:val="27"/>
          <w:szCs w:val="27"/>
          <w:bdr w:val="none" w:sz="0" w:space="0" w:color="auto" w:frame="1"/>
          <w:lang w:eastAsia="ru-RU"/>
        </w:rPr>
      </w:pPr>
      <w:r w:rsidRPr="000D45A3">
        <w:rPr>
          <w:rFonts w:ascii="Times New Roman" w:eastAsia="Times New Roman" w:hAnsi="Times New Roman" w:cs="Times New Roman"/>
          <w:sz w:val="27"/>
          <w:szCs w:val="27"/>
          <w:bdr w:val="none" w:sz="0" w:space="0" w:color="auto" w:frame="1"/>
          <w:lang w:eastAsia="ru-RU"/>
        </w:rPr>
        <w:t>3.5.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14:paraId="3F3AC3FE" w14:textId="77777777" w:rsidR="005D4ED2" w:rsidRPr="000D45A3" w:rsidRDefault="005D4ED2" w:rsidP="008F32A6">
      <w:pPr>
        <w:shd w:val="clear" w:color="auto" w:fill="FFFFFF" w:themeFill="background1"/>
        <w:spacing w:after="0" w:line="360" w:lineRule="atLeast"/>
        <w:ind w:firstLine="708"/>
        <w:jc w:val="both"/>
        <w:textAlignment w:val="baseline"/>
        <w:rPr>
          <w:rFonts w:ascii="Helvetica" w:eastAsia="Times New Roman" w:hAnsi="Helvetica" w:cs="Helvetica"/>
          <w:sz w:val="21"/>
          <w:szCs w:val="21"/>
          <w:lang w:eastAsia="ru-RU"/>
        </w:rPr>
      </w:pPr>
    </w:p>
    <w:p w14:paraId="216A593A" w14:textId="77777777" w:rsidR="000D45A3" w:rsidRPr="000D45A3" w:rsidRDefault="000D45A3" w:rsidP="008F32A6">
      <w:pPr>
        <w:shd w:val="clear" w:color="auto" w:fill="FFFFFF" w:themeFill="background1"/>
        <w:spacing w:after="0" w:line="240" w:lineRule="auto"/>
        <w:jc w:val="center"/>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b/>
          <w:bCs/>
          <w:sz w:val="24"/>
          <w:szCs w:val="24"/>
          <w:bdr w:val="none" w:sz="0" w:space="0" w:color="auto" w:frame="1"/>
          <w:lang w:eastAsia="ru-RU"/>
        </w:rPr>
        <w:lastRenderedPageBreak/>
        <w:t>4. Мероприятия по принудительному взысканию дебиторской задолженности по доходам</w:t>
      </w:r>
    </w:p>
    <w:p w14:paraId="07EDD1AD" w14:textId="14429531" w:rsidR="000D45A3" w:rsidRPr="000D45A3" w:rsidRDefault="0090327D" w:rsidP="0090327D">
      <w:pPr>
        <w:shd w:val="clear" w:color="auto" w:fill="FFFFFF" w:themeFill="background1"/>
        <w:spacing w:after="0" w:line="360" w:lineRule="atLeast"/>
        <w:ind w:firstLine="708"/>
        <w:jc w:val="both"/>
        <w:textAlignment w:val="baseline"/>
        <w:rPr>
          <w:rFonts w:ascii="Helvetica" w:eastAsia="Times New Roman" w:hAnsi="Helvetica" w:cs="Helvetica"/>
          <w:sz w:val="21"/>
          <w:szCs w:val="21"/>
          <w:lang w:eastAsia="ru-RU"/>
        </w:rPr>
      </w:pPr>
      <w:r>
        <w:rPr>
          <w:rFonts w:ascii="Times New Roman" w:eastAsia="Times New Roman" w:hAnsi="Times New Roman" w:cs="Times New Roman"/>
          <w:sz w:val="27"/>
          <w:szCs w:val="27"/>
          <w:bdr w:val="none" w:sz="0" w:space="0" w:color="auto" w:frame="1"/>
          <w:lang w:eastAsia="ru-RU"/>
        </w:rPr>
        <w:t xml:space="preserve">1. </w:t>
      </w:r>
      <w:r w:rsidR="000D45A3" w:rsidRPr="000D45A3">
        <w:rPr>
          <w:rFonts w:ascii="Times New Roman" w:eastAsia="Times New Roman" w:hAnsi="Times New Roman" w:cs="Times New Roman"/>
          <w:sz w:val="27"/>
          <w:szCs w:val="27"/>
          <w:bdr w:val="none" w:sz="0" w:space="0" w:color="auto" w:frame="1"/>
          <w:lang w:eastAsia="ru-RU"/>
        </w:rPr>
        <w:t>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по доходам в полном объеме взыскание задолженности производится в судебном порядке.</w:t>
      </w:r>
    </w:p>
    <w:p w14:paraId="499197E3" w14:textId="735F5773" w:rsidR="000D45A3" w:rsidRPr="000D45A3" w:rsidRDefault="0090327D" w:rsidP="0090327D">
      <w:pPr>
        <w:shd w:val="clear" w:color="auto" w:fill="FFFFFF" w:themeFill="background1"/>
        <w:spacing w:after="0" w:line="360" w:lineRule="atLeast"/>
        <w:ind w:firstLine="708"/>
        <w:jc w:val="both"/>
        <w:textAlignment w:val="baseline"/>
        <w:rPr>
          <w:rFonts w:ascii="Helvetica" w:eastAsia="Times New Roman" w:hAnsi="Helvetica" w:cs="Helvetica"/>
          <w:sz w:val="21"/>
          <w:szCs w:val="21"/>
          <w:lang w:eastAsia="ru-RU"/>
        </w:rPr>
      </w:pPr>
      <w:r>
        <w:rPr>
          <w:rFonts w:ascii="Times New Roman" w:eastAsia="Times New Roman" w:hAnsi="Times New Roman" w:cs="Times New Roman"/>
          <w:sz w:val="27"/>
          <w:szCs w:val="27"/>
          <w:bdr w:val="none" w:sz="0" w:space="0" w:color="auto" w:frame="1"/>
          <w:lang w:eastAsia="ru-RU"/>
        </w:rPr>
        <w:t xml:space="preserve">2. </w:t>
      </w:r>
      <w:r w:rsidR="000D45A3" w:rsidRPr="000D45A3">
        <w:rPr>
          <w:rFonts w:ascii="Times New Roman" w:eastAsia="Times New Roman" w:hAnsi="Times New Roman" w:cs="Times New Roman"/>
          <w:sz w:val="27"/>
          <w:szCs w:val="27"/>
          <w:bdr w:val="none" w:sz="0" w:space="0" w:color="auto" w:frame="1"/>
          <w:lang w:eastAsia="ru-RU"/>
        </w:rPr>
        <w:t>Взыскание просроченной дебиторской задолженности по доходам в судебном порядке осуществляется в сроки и в порядке, установленные действующим законодательством Российской Федерации.</w:t>
      </w:r>
    </w:p>
    <w:p w14:paraId="717CC896" w14:textId="766DB58E" w:rsidR="000D45A3" w:rsidRPr="000D45A3" w:rsidRDefault="0090327D" w:rsidP="0090327D">
      <w:pPr>
        <w:shd w:val="clear" w:color="auto" w:fill="FFFFFF" w:themeFill="background1"/>
        <w:spacing w:after="0" w:line="360" w:lineRule="atLeast"/>
        <w:ind w:firstLine="630"/>
        <w:jc w:val="both"/>
        <w:textAlignment w:val="baseline"/>
        <w:rPr>
          <w:rFonts w:ascii="Helvetica" w:eastAsia="Times New Roman" w:hAnsi="Helvetica" w:cs="Helvetica"/>
          <w:sz w:val="21"/>
          <w:szCs w:val="21"/>
          <w:lang w:eastAsia="ru-RU"/>
        </w:rPr>
      </w:pPr>
      <w:r>
        <w:rPr>
          <w:rFonts w:ascii="Times New Roman" w:eastAsia="Times New Roman" w:hAnsi="Times New Roman" w:cs="Times New Roman"/>
          <w:sz w:val="27"/>
          <w:szCs w:val="27"/>
          <w:bdr w:val="none" w:sz="0" w:space="0" w:color="auto" w:frame="1"/>
          <w:lang w:eastAsia="ru-RU"/>
        </w:rPr>
        <w:t xml:space="preserve">3. </w:t>
      </w:r>
      <w:r w:rsidR="000D45A3" w:rsidRPr="000D45A3">
        <w:rPr>
          <w:rFonts w:ascii="Times New Roman" w:eastAsia="Times New Roman" w:hAnsi="Times New Roman" w:cs="Times New Roman"/>
          <w:sz w:val="27"/>
          <w:szCs w:val="27"/>
          <w:bdr w:val="none" w:sz="0" w:space="0" w:color="auto" w:frame="1"/>
          <w:lang w:eastAsia="ru-RU"/>
        </w:rPr>
        <w:t>Администрация в течение срока исковой давности, определяемого в соответствии с процессуальным законодательством, подготавливает следующие документы для подачи искового заявления в суд:</w:t>
      </w:r>
    </w:p>
    <w:p w14:paraId="5B281CA0" w14:textId="2EC73FDD" w:rsidR="000D45A3" w:rsidRPr="008F32A6" w:rsidRDefault="000D45A3" w:rsidP="008F32A6">
      <w:pPr>
        <w:pStyle w:val="a4"/>
        <w:numPr>
          <w:ilvl w:val="0"/>
          <w:numId w:val="10"/>
        </w:numPr>
        <w:shd w:val="clear" w:color="auto" w:fill="FFFFFF" w:themeFill="background1"/>
        <w:spacing w:after="0" w:line="360" w:lineRule="atLeast"/>
        <w:jc w:val="both"/>
        <w:textAlignment w:val="baseline"/>
        <w:rPr>
          <w:rFonts w:ascii="Helvetica" w:eastAsia="Times New Roman" w:hAnsi="Helvetica" w:cs="Helvetica"/>
          <w:sz w:val="21"/>
          <w:szCs w:val="21"/>
          <w:lang w:eastAsia="ru-RU"/>
        </w:rPr>
      </w:pPr>
      <w:r w:rsidRPr="008F32A6">
        <w:rPr>
          <w:rFonts w:ascii="Times New Roman" w:eastAsia="Times New Roman" w:hAnsi="Times New Roman" w:cs="Times New Roman"/>
          <w:sz w:val="27"/>
          <w:szCs w:val="27"/>
          <w:bdr w:val="none" w:sz="0" w:space="0" w:color="auto" w:frame="1"/>
          <w:lang w:eastAsia="ru-RU"/>
        </w:rPr>
        <w:t>копии документов, являющиеся основанием для начисления сумм, подлежащих уплате должником, со всеми приложениями к ним;</w:t>
      </w:r>
    </w:p>
    <w:p w14:paraId="2CDF02F6" w14:textId="77777777" w:rsidR="000D45A3" w:rsidRPr="000D45A3" w:rsidRDefault="000D45A3" w:rsidP="0090327D">
      <w:pPr>
        <w:numPr>
          <w:ilvl w:val="0"/>
          <w:numId w:val="10"/>
        </w:numPr>
        <w:shd w:val="clear" w:color="auto" w:fill="FFFFFF" w:themeFill="background1"/>
        <w:spacing w:after="0" w:line="360" w:lineRule="atLeast"/>
        <w:ind w:left="990"/>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копии учредительных документов (для юридических лиц);</w:t>
      </w:r>
    </w:p>
    <w:p w14:paraId="0281733C" w14:textId="77777777" w:rsidR="000D45A3" w:rsidRPr="000D45A3" w:rsidRDefault="000D45A3" w:rsidP="0090327D">
      <w:pPr>
        <w:numPr>
          <w:ilvl w:val="0"/>
          <w:numId w:val="10"/>
        </w:numPr>
        <w:shd w:val="clear" w:color="auto" w:fill="FFFFFF" w:themeFill="background1"/>
        <w:spacing w:after="0" w:line="360" w:lineRule="atLeast"/>
        <w:ind w:left="990"/>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копии документов, удостоверяющих личность должника, в том числе содержащих информацию о месте его нахождения (проживание, регистрации) (для физических лиц);</w:t>
      </w:r>
    </w:p>
    <w:p w14:paraId="3B2E6C6F" w14:textId="77777777" w:rsidR="000D45A3" w:rsidRPr="000D45A3" w:rsidRDefault="000D45A3" w:rsidP="0090327D">
      <w:pPr>
        <w:numPr>
          <w:ilvl w:val="0"/>
          <w:numId w:val="10"/>
        </w:numPr>
        <w:shd w:val="clear" w:color="auto" w:fill="FFFFFF" w:themeFill="background1"/>
        <w:spacing w:after="0" w:line="360" w:lineRule="atLeast"/>
        <w:ind w:left="990"/>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расчет платы с указанием сумм основного долга, пени, штрафных санкций;</w:t>
      </w:r>
    </w:p>
    <w:p w14:paraId="7F02BB89" w14:textId="77777777" w:rsidR="000D45A3" w:rsidRPr="000D45A3" w:rsidRDefault="000D45A3" w:rsidP="0090327D">
      <w:pPr>
        <w:numPr>
          <w:ilvl w:val="0"/>
          <w:numId w:val="10"/>
        </w:numPr>
        <w:shd w:val="clear" w:color="auto" w:fill="FFFFFF" w:themeFill="background1"/>
        <w:spacing w:after="0" w:line="360" w:lineRule="atLeast"/>
        <w:ind w:left="990"/>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копию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14:paraId="26E1661D" w14:textId="4778EF14" w:rsidR="000D45A3" w:rsidRPr="000D45A3" w:rsidRDefault="0090327D" w:rsidP="0090327D">
      <w:pPr>
        <w:shd w:val="clear" w:color="auto" w:fill="FFFFFF" w:themeFill="background1"/>
        <w:spacing w:after="0" w:line="360" w:lineRule="atLeast"/>
        <w:ind w:firstLine="630"/>
        <w:jc w:val="both"/>
        <w:textAlignment w:val="baseline"/>
        <w:rPr>
          <w:rFonts w:ascii="Helvetica" w:eastAsia="Times New Roman" w:hAnsi="Helvetica" w:cs="Helvetica"/>
          <w:sz w:val="21"/>
          <w:szCs w:val="21"/>
          <w:lang w:eastAsia="ru-RU"/>
        </w:rPr>
      </w:pPr>
      <w:r>
        <w:rPr>
          <w:rFonts w:ascii="Times New Roman" w:eastAsia="Times New Roman" w:hAnsi="Times New Roman" w:cs="Times New Roman"/>
          <w:sz w:val="27"/>
          <w:szCs w:val="27"/>
          <w:bdr w:val="none" w:sz="0" w:space="0" w:color="auto" w:frame="1"/>
          <w:lang w:eastAsia="ru-RU"/>
        </w:rPr>
        <w:t xml:space="preserve">4. </w:t>
      </w:r>
      <w:r w:rsidR="000D45A3" w:rsidRPr="000D45A3">
        <w:rPr>
          <w:rFonts w:ascii="Times New Roman" w:eastAsia="Times New Roman" w:hAnsi="Times New Roman" w:cs="Times New Roman"/>
          <w:sz w:val="27"/>
          <w:szCs w:val="27"/>
          <w:bdr w:val="none" w:sz="0" w:space="0" w:color="auto" w:frame="1"/>
          <w:lang w:eastAsia="ru-RU"/>
        </w:rPr>
        <w:t>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14:paraId="30173D61" w14:textId="42F2812B" w:rsidR="000D45A3" w:rsidRPr="000D45A3" w:rsidRDefault="0090327D" w:rsidP="0090327D">
      <w:pPr>
        <w:shd w:val="clear" w:color="auto" w:fill="FFFFFF" w:themeFill="background1"/>
        <w:spacing w:after="0" w:line="360" w:lineRule="atLeast"/>
        <w:ind w:firstLine="630"/>
        <w:jc w:val="both"/>
        <w:textAlignment w:val="baseline"/>
        <w:rPr>
          <w:rFonts w:ascii="Helvetica" w:eastAsia="Times New Roman" w:hAnsi="Helvetica" w:cs="Helvetica"/>
          <w:sz w:val="21"/>
          <w:szCs w:val="21"/>
          <w:lang w:eastAsia="ru-RU"/>
        </w:rPr>
      </w:pPr>
      <w:r>
        <w:rPr>
          <w:rFonts w:ascii="Times New Roman" w:eastAsia="Times New Roman" w:hAnsi="Times New Roman" w:cs="Times New Roman"/>
          <w:sz w:val="27"/>
          <w:szCs w:val="27"/>
          <w:bdr w:val="none" w:sz="0" w:space="0" w:color="auto" w:frame="1"/>
          <w:lang w:eastAsia="ru-RU"/>
        </w:rPr>
        <w:t xml:space="preserve">5. </w:t>
      </w:r>
      <w:r w:rsidR="000D45A3" w:rsidRPr="000D45A3">
        <w:rPr>
          <w:rFonts w:ascii="Times New Roman" w:eastAsia="Times New Roman" w:hAnsi="Times New Roman" w:cs="Times New Roman"/>
          <w:sz w:val="27"/>
          <w:szCs w:val="27"/>
          <w:bdr w:val="none" w:sz="0" w:space="0" w:color="auto" w:frame="1"/>
          <w:lang w:eastAsia="ru-RU"/>
        </w:rPr>
        <w:t>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w:t>
      </w:r>
    </w:p>
    <w:p w14:paraId="069A79B9" w14:textId="5A28453B" w:rsidR="000D45A3" w:rsidRDefault="0090327D" w:rsidP="0090327D">
      <w:pPr>
        <w:shd w:val="clear" w:color="auto" w:fill="FFFFFF" w:themeFill="background1"/>
        <w:spacing w:after="0" w:line="360" w:lineRule="atLeast"/>
        <w:ind w:firstLine="630"/>
        <w:jc w:val="both"/>
        <w:textAlignment w:val="baseline"/>
        <w:rPr>
          <w:rFonts w:ascii="Times New Roman" w:eastAsia="Times New Roman" w:hAnsi="Times New Roman" w:cs="Times New Roman"/>
          <w:sz w:val="27"/>
          <w:szCs w:val="27"/>
          <w:bdr w:val="none" w:sz="0" w:space="0" w:color="auto" w:frame="1"/>
          <w:lang w:eastAsia="ru-RU"/>
        </w:rPr>
      </w:pPr>
      <w:r>
        <w:rPr>
          <w:rFonts w:ascii="Times New Roman" w:eastAsia="Times New Roman" w:hAnsi="Times New Roman" w:cs="Times New Roman"/>
          <w:sz w:val="27"/>
          <w:szCs w:val="27"/>
          <w:bdr w:val="none" w:sz="0" w:space="0" w:color="auto" w:frame="1"/>
          <w:lang w:eastAsia="ru-RU"/>
        </w:rPr>
        <w:t xml:space="preserve">6. </w:t>
      </w:r>
      <w:r w:rsidR="000D45A3" w:rsidRPr="000D45A3">
        <w:rPr>
          <w:rFonts w:ascii="Times New Roman" w:eastAsia="Times New Roman" w:hAnsi="Times New Roman" w:cs="Times New Roman"/>
          <w:sz w:val="27"/>
          <w:szCs w:val="27"/>
          <w:bdr w:val="none" w:sz="0" w:space="0" w:color="auto" w:frame="1"/>
          <w:lang w:eastAsia="ru-RU"/>
        </w:rPr>
        <w:t>В случае, если до вынесения решения суда требования об уплате исполнены должником добровольно, Администрация, в установленном порядке, заявляет об отказе от иска.</w:t>
      </w:r>
    </w:p>
    <w:p w14:paraId="55F4DCB9" w14:textId="77777777" w:rsidR="008F32A6" w:rsidRPr="000D45A3" w:rsidRDefault="008F32A6" w:rsidP="0090327D">
      <w:pPr>
        <w:shd w:val="clear" w:color="auto" w:fill="FFFFFF" w:themeFill="background1"/>
        <w:spacing w:after="0" w:line="360" w:lineRule="atLeast"/>
        <w:ind w:firstLine="630"/>
        <w:jc w:val="both"/>
        <w:textAlignment w:val="baseline"/>
        <w:rPr>
          <w:rFonts w:ascii="Helvetica" w:eastAsia="Times New Roman" w:hAnsi="Helvetica" w:cs="Helvetica"/>
          <w:sz w:val="21"/>
          <w:szCs w:val="21"/>
          <w:lang w:eastAsia="ru-RU"/>
        </w:rPr>
      </w:pPr>
    </w:p>
    <w:p w14:paraId="6F3C6C9F" w14:textId="77777777" w:rsidR="000D45A3" w:rsidRPr="000D45A3" w:rsidRDefault="000D45A3" w:rsidP="008F32A6">
      <w:pPr>
        <w:shd w:val="clear" w:color="auto" w:fill="FFFFFF" w:themeFill="background1"/>
        <w:spacing w:after="0" w:line="240" w:lineRule="auto"/>
        <w:jc w:val="center"/>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b/>
          <w:bCs/>
          <w:sz w:val="24"/>
          <w:szCs w:val="24"/>
          <w:bdr w:val="none" w:sz="0" w:space="0" w:color="auto" w:frame="1"/>
          <w:lang w:eastAsia="ru-RU"/>
        </w:rPr>
        <w:t>5. Мероприятия по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w:t>
      </w:r>
    </w:p>
    <w:p w14:paraId="7C1FF55C" w14:textId="77777777" w:rsidR="000D45A3" w:rsidRPr="000D45A3" w:rsidRDefault="000D45A3" w:rsidP="008F32A6">
      <w:pPr>
        <w:shd w:val="clear" w:color="auto" w:fill="FFFFFF" w:themeFill="background1"/>
        <w:spacing w:after="0" w:line="360" w:lineRule="atLeast"/>
        <w:ind w:firstLine="708"/>
        <w:jc w:val="both"/>
        <w:textAlignment w:val="baseline"/>
        <w:rPr>
          <w:rFonts w:ascii="Helvetica" w:eastAsia="Times New Roman" w:hAnsi="Helvetica" w:cs="Helvetica"/>
          <w:sz w:val="27"/>
          <w:szCs w:val="27"/>
          <w:lang w:eastAsia="ru-RU"/>
        </w:rPr>
      </w:pPr>
      <w:r w:rsidRPr="000D45A3">
        <w:rPr>
          <w:rFonts w:ascii="Times New Roman" w:eastAsia="Times New Roman" w:hAnsi="Times New Roman" w:cs="Times New Roman"/>
          <w:sz w:val="27"/>
          <w:szCs w:val="27"/>
          <w:bdr w:val="none" w:sz="0" w:space="0" w:color="auto" w:frame="1"/>
          <w:lang w:eastAsia="ru-RU"/>
        </w:rPr>
        <w:lastRenderedPageBreak/>
        <w:t>На стадии принудительного исполнения службой судебных приставов судебных актов о взыскании просроченной дебиторской задолженности с должника, Администрация осуществляет, при необходимости, взаимодействие со службой судебных приставов, включающее в себя:</w:t>
      </w:r>
    </w:p>
    <w:p w14:paraId="10AB508A" w14:textId="77777777" w:rsidR="005D4ED2" w:rsidRPr="005D4ED2" w:rsidRDefault="000D45A3" w:rsidP="005D4ED2">
      <w:pPr>
        <w:pStyle w:val="a4"/>
        <w:numPr>
          <w:ilvl w:val="0"/>
          <w:numId w:val="13"/>
        </w:numPr>
        <w:shd w:val="clear" w:color="auto" w:fill="FFFFFF" w:themeFill="background1"/>
        <w:spacing w:after="0" w:line="360" w:lineRule="atLeast"/>
        <w:jc w:val="both"/>
        <w:textAlignment w:val="baseline"/>
        <w:rPr>
          <w:rFonts w:ascii="Helvetica" w:eastAsia="Times New Roman" w:hAnsi="Helvetica" w:cs="Helvetica"/>
          <w:sz w:val="27"/>
          <w:szCs w:val="27"/>
          <w:lang w:eastAsia="ru-RU"/>
        </w:rPr>
      </w:pPr>
      <w:r w:rsidRPr="005D4ED2">
        <w:rPr>
          <w:rFonts w:ascii="Times New Roman" w:eastAsia="Times New Roman" w:hAnsi="Times New Roman" w:cs="Times New Roman"/>
          <w:sz w:val="27"/>
          <w:szCs w:val="27"/>
          <w:bdr w:val="none" w:sz="0" w:space="0" w:color="auto" w:frame="1"/>
          <w:lang w:eastAsia="ru-RU"/>
        </w:rPr>
        <w:t>запрос информации и мероприятиях, проводимых приставом</w:t>
      </w:r>
    </w:p>
    <w:p w14:paraId="083D0FD6" w14:textId="77777777" w:rsidR="005D4ED2" w:rsidRDefault="000D45A3" w:rsidP="0090327D">
      <w:pPr>
        <w:shd w:val="clear" w:color="auto" w:fill="FFFFFF" w:themeFill="background1"/>
        <w:spacing w:after="0" w:line="360" w:lineRule="atLeast"/>
        <w:jc w:val="both"/>
        <w:textAlignment w:val="baseline"/>
        <w:rPr>
          <w:rFonts w:ascii="Helvetica" w:eastAsia="Times New Roman" w:hAnsi="Helvetica" w:cs="Helvetica"/>
          <w:sz w:val="27"/>
          <w:szCs w:val="27"/>
          <w:lang w:eastAsia="ru-RU"/>
        </w:rPr>
      </w:pPr>
      <w:r w:rsidRPr="005D4ED2">
        <w:rPr>
          <w:rFonts w:ascii="Times New Roman" w:eastAsia="Times New Roman" w:hAnsi="Times New Roman" w:cs="Times New Roman"/>
          <w:sz w:val="27"/>
          <w:szCs w:val="27"/>
          <w:bdr w:val="none" w:sz="0" w:space="0" w:color="auto" w:frame="1"/>
          <w:lang w:eastAsia="ru-RU"/>
        </w:rPr>
        <w:t>исполнителем, о сумме непогашенной задолженности, о наличии данных об объявлении розыска должника, его имущества, об изменении состояния счета (счетов) должника, его имущества и т.д.;</w:t>
      </w:r>
    </w:p>
    <w:p w14:paraId="5D0F09FE" w14:textId="77777777" w:rsidR="005D4ED2" w:rsidRPr="005D4ED2" w:rsidRDefault="000D45A3" w:rsidP="005D4ED2">
      <w:pPr>
        <w:pStyle w:val="a4"/>
        <w:numPr>
          <w:ilvl w:val="0"/>
          <w:numId w:val="13"/>
        </w:numPr>
        <w:shd w:val="clear" w:color="auto" w:fill="FFFFFF" w:themeFill="background1"/>
        <w:spacing w:after="0" w:line="360" w:lineRule="atLeast"/>
        <w:jc w:val="both"/>
        <w:textAlignment w:val="baseline"/>
        <w:rPr>
          <w:rFonts w:ascii="Helvetica" w:eastAsia="Times New Roman" w:hAnsi="Helvetica" w:cs="Helvetica"/>
          <w:sz w:val="27"/>
          <w:szCs w:val="27"/>
          <w:lang w:eastAsia="ru-RU"/>
        </w:rPr>
      </w:pPr>
      <w:r w:rsidRPr="005D4ED2">
        <w:rPr>
          <w:rFonts w:ascii="Times New Roman" w:eastAsia="Times New Roman" w:hAnsi="Times New Roman" w:cs="Times New Roman"/>
          <w:sz w:val="27"/>
          <w:szCs w:val="27"/>
          <w:bdr w:val="none" w:sz="0" w:space="0" w:color="auto" w:frame="1"/>
          <w:lang w:eastAsia="ru-RU"/>
        </w:rPr>
        <w:t>проводит мониторинг эффективности взыскания просроченной</w:t>
      </w:r>
      <w:r w:rsidR="005D4ED2">
        <w:rPr>
          <w:rFonts w:ascii="Times New Roman" w:eastAsia="Times New Roman" w:hAnsi="Times New Roman" w:cs="Times New Roman"/>
          <w:sz w:val="27"/>
          <w:szCs w:val="27"/>
          <w:bdr w:val="none" w:sz="0" w:space="0" w:color="auto" w:frame="1"/>
          <w:lang w:eastAsia="ru-RU"/>
        </w:rPr>
        <w:t xml:space="preserve"> </w:t>
      </w:r>
    </w:p>
    <w:p w14:paraId="476E99B2" w14:textId="60E21A12" w:rsidR="000D45A3" w:rsidRPr="005D4ED2" w:rsidRDefault="000D45A3" w:rsidP="005D4ED2">
      <w:pPr>
        <w:shd w:val="clear" w:color="auto" w:fill="FFFFFF" w:themeFill="background1"/>
        <w:spacing w:after="0" w:line="360" w:lineRule="atLeast"/>
        <w:jc w:val="both"/>
        <w:textAlignment w:val="baseline"/>
        <w:rPr>
          <w:rFonts w:ascii="Helvetica" w:eastAsia="Times New Roman" w:hAnsi="Helvetica" w:cs="Helvetica"/>
          <w:sz w:val="27"/>
          <w:szCs w:val="27"/>
          <w:lang w:eastAsia="ru-RU"/>
        </w:rPr>
      </w:pPr>
      <w:r w:rsidRPr="005D4ED2">
        <w:rPr>
          <w:rFonts w:ascii="Times New Roman" w:eastAsia="Times New Roman" w:hAnsi="Times New Roman" w:cs="Times New Roman"/>
          <w:sz w:val="27"/>
          <w:szCs w:val="27"/>
          <w:bdr w:val="none" w:sz="0" w:space="0" w:color="auto" w:frame="1"/>
          <w:lang w:eastAsia="ru-RU"/>
        </w:rPr>
        <w:t>дебиторской задолженности по доходам в рамках исполнительного производства.</w:t>
      </w:r>
    </w:p>
    <w:p w14:paraId="54197AD3" w14:textId="77777777" w:rsidR="008F32A6" w:rsidRPr="000D45A3" w:rsidRDefault="008F32A6" w:rsidP="0090327D">
      <w:pPr>
        <w:shd w:val="clear" w:color="auto" w:fill="FFFFFF" w:themeFill="background1"/>
        <w:spacing w:after="0" w:line="360" w:lineRule="atLeast"/>
        <w:jc w:val="both"/>
        <w:textAlignment w:val="baseline"/>
        <w:rPr>
          <w:rFonts w:ascii="Helvetica" w:eastAsia="Times New Roman" w:hAnsi="Helvetica" w:cs="Helvetica"/>
          <w:sz w:val="27"/>
          <w:szCs w:val="27"/>
          <w:lang w:eastAsia="ru-RU"/>
        </w:rPr>
      </w:pPr>
    </w:p>
    <w:p w14:paraId="66DA0D1A" w14:textId="5B0357BA" w:rsidR="008F32A6" w:rsidRPr="005D4ED2" w:rsidRDefault="000D45A3" w:rsidP="005D4ED2">
      <w:pPr>
        <w:shd w:val="clear" w:color="auto" w:fill="FFFFFF" w:themeFill="background1"/>
        <w:spacing w:after="0" w:line="240" w:lineRule="auto"/>
        <w:jc w:val="center"/>
        <w:textAlignment w:val="baseline"/>
        <w:rPr>
          <w:rFonts w:ascii="Times New Roman" w:eastAsia="Times New Roman" w:hAnsi="Times New Roman" w:cs="Times New Roman"/>
          <w:b/>
          <w:bCs/>
          <w:sz w:val="24"/>
          <w:szCs w:val="24"/>
          <w:bdr w:val="none" w:sz="0" w:space="0" w:color="auto" w:frame="1"/>
          <w:lang w:eastAsia="ru-RU"/>
        </w:rPr>
      </w:pPr>
      <w:r w:rsidRPr="000D45A3">
        <w:rPr>
          <w:rFonts w:ascii="Times New Roman" w:eastAsia="Times New Roman" w:hAnsi="Times New Roman" w:cs="Times New Roman"/>
          <w:b/>
          <w:bCs/>
          <w:sz w:val="24"/>
          <w:szCs w:val="24"/>
          <w:bdr w:val="none" w:sz="0" w:space="0" w:color="auto" w:frame="1"/>
          <w:lang w:eastAsia="ru-RU"/>
        </w:rPr>
        <w:t>6. Перечень структурных подразделений, ответственных за работу с дебиторской задолженностью по доходам</w:t>
      </w:r>
    </w:p>
    <w:p w14:paraId="3C8C5A1E" w14:textId="5934718C" w:rsidR="000D45A3" w:rsidRDefault="000D45A3" w:rsidP="0090327D">
      <w:pPr>
        <w:shd w:val="clear" w:color="auto" w:fill="FFFFFF" w:themeFill="background1"/>
        <w:spacing w:after="0" w:line="360" w:lineRule="atLeast"/>
        <w:ind w:firstLine="708"/>
        <w:jc w:val="both"/>
        <w:textAlignment w:val="baseline"/>
        <w:rPr>
          <w:rFonts w:ascii="Times New Roman" w:eastAsia="Times New Roman" w:hAnsi="Times New Roman" w:cs="Times New Roman"/>
          <w:sz w:val="27"/>
          <w:szCs w:val="27"/>
          <w:bdr w:val="none" w:sz="0" w:space="0" w:color="auto" w:frame="1"/>
          <w:lang w:eastAsia="ru-RU"/>
        </w:rPr>
      </w:pPr>
      <w:r w:rsidRPr="000D45A3">
        <w:rPr>
          <w:rFonts w:ascii="Times New Roman" w:eastAsia="Times New Roman" w:hAnsi="Times New Roman" w:cs="Times New Roman"/>
          <w:sz w:val="27"/>
          <w:szCs w:val="27"/>
          <w:bdr w:val="none" w:sz="0" w:space="0" w:color="auto" w:frame="1"/>
          <w:lang w:eastAsia="ru-RU"/>
        </w:rPr>
        <w:t>Ответственным структурным подразделением за работу с дебиторской задолженностью по доходам является бухгалтерия.</w:t>
      </w:r>
    </w:p>
    <w:p w14:paraId="4BF4FDA5" w14:textId="77777777" w:rsidR="005D4ED2" w:rsidRPr="000D45A3" w:rsidRDefault="005D4ED2" w:rsidP="0090327D">
      <w:pPr>
        <w:shd w:val="clear" w:color="auto" w:fill="FFFFFF" w:themeFill="background1"/>
        <w:spacing w:after="0" w:line="360" w:lineRule="atLeast"/>
        <w:ind w:firstLine="708"/>
        <w:jc w:val="both"/>
        <w:textAlignment w:val="baseline"/>
        <w:rPr>
          <w:rFonts w:ascii="Helvetica" w:eastAsia="Times New Roman" w:hAnsi="Helvetica" w:cs="Helvetica"/>
          <w:sz w:val="21"/>
          <w:szCs w:val="21"/>
          <w:lang w:eastAsia="ru-RU"/>
        </w:rPr>
      </w:pPr>
    </w:p>
    <w:p w14:paraId="6F6A1320" w14:textId="77777777" w:rsidR="000D45A3" w:rsidRPr="000D45A3" w:rsidRDefault="000D45A3" w:rsidP="005D4ED2">
      <w:pPr>
        <w:shd w:val="clear" w:color="auto" w:fill="FFFFFF" w:themeFill="background1"/>
        <w:spacing w:after="0" w:line="240" w:lineRule="auto"/>
        <w:jc w:val="center"/>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b/>
          <w:bCs/>
          <w:sz w:val="24"/>
          <w:szCs w:val="24"/>
          <w:bdr w:val="none" w:sz="0" w:space="0" w:color="auto" w:frame="1"/>
          <w:lang w:eastAsia="ru-RU"/>
        </w:rPr>
        <w:t>7. Порядок обмена информацией (первичными учетными документами) между структурными подразделениями</w:t>
      </w:r>
    </w:p>
    <w:p w14:paraId="536CB7D9" w14:textId="77777777" w:rsidR="000D45A3" w:rsidRPr="000D45A3" w:rsidRDefault="000D45A3" w:rsidP="0090327D">
      <w:pPr>
        <w:shd w:val="clear" w:color="auto" w:fill="FFFFFF" w:themeFill="background1"/>
        <w:spacing w:after="0" w:line="360" w:lineRule="atLeast"/>
        <w:ind w:firstLine="708"/>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При выявлении дебиторской задолженности по доходам бухгалтерия, на которую возложено исполнение функций в сфере закупок, сотрудник, ответственный за осуществление контроля по исполнению муниципального контракта (договора), соглашения и (или) иного обязательства, установленного действующим законодательством Российской Федерации, подготавливает проект претензии (требования) в 2-х экземплярах и передает на подпись главе Администрации (уполномоченному лицу).</w:t>
      </w:r>
    </w:p>
    <w:p w14:paraId="0CD5D82D" w14:textId="77777777" w:rsidR="000D45A3" w:rsidRPr="000D45A3" w:rsidRDefault="000D45A3" w:rsidP="0090327D">
      <w:pPr>
        <w:shd w:val="clear" w:color="auto" w:fill="FFFFFF" w:themeFill="background1"/>
        <w:spacing w:after="0" w:line="360" w:lineRule="atLeast"/>
        <w:ind w:firstLine="708"/>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Подписанная претензия (требование) направляется должнику (дебитору), а второй экземпляр вместе с документами, обосновывающими возникновение дебиторской задолженности, передается в бухгалтерию для своевременного начисления задолженности и отражения в бюджетном учете.</w:t>
      </w:r>
    </w:p>
    <w:p w14:paraId="02D2EFBF" w14:textId="77777777" w:rsidR="000D45A3" w:rsidRPr="000D45A3" w:rsidRDefault="000D45A3" w:rsidP="005D4ED2">
      <w:pPr>
        <w:shd w:val="clear" w:color="auto" w:fill="FFFFFF" w:themeFill="background1"/>
        <w:spacing w:after="0" w:line="360" w:lineRule="atLeast"/>
        <w:ind w:firstLine="708"/>
        <w:jc w:val="both"/>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В случае принятия решения о принудительном взыскании дебиторской задолженности по доходам подготовка документов осуществляется в соответствии с разделом 4 Регламента.</w:t>
      </w:r>
    </w:p>
    <w:p w14:paraId="39700E7B" w14:textId="77777777" w:rsidR="006325D0" w:rsidRDefault="006325D0" w:rsidP="006325D0">
      <w:pPr>
        <w:shd w:val="clear" w:color="auto" w:fill="FFFFFF" w:themeFill="background1"/>
        <w:spacing w:after="0" w:line="360" w:lineRule="atLeast"/>
        <w:jc w:val="right"/>
        <w:textAlignment w:val="baseline"/>
        <w:rPr>
          <w:rFonts w:ascii="Times New Roman" w:eastAsia="Times New Roman" w:hAnsi="Times New Roman" w:cs="Times New Roman"/>
          <w:sz w:val="27"/>
          <w:szCs w:val="27"/>
          <w:bdr w:val="none" w:sz="0" w:space="0" w:color="auto" w:frame="1"/>
          <w:lang w:eastAsia="ru-RU"/>
        </w:rPr>
      </w:pPr>
    </w:p>
    <w:p w14:paraId="5F794C9C" w14:textId="6C228C4C" w:rsidR="006325D0" w:rsidRDefault="006325D0" w:rsidP="006325D0">
      <w:pPr>
        <w:shd w:val="clear" w:color="auto" w:fill="FFFFFF" w:themeFill="background1"/>
        <w:spacing w:after="0" w:line="360" w:lineRule="atLeast"/>
        <w:jc w:val="right"/>
        <w:textAlignment w:val="baseline"/>
        <w:rPr>
          <w:rFonts w:ascii="Times New Roman" w:eastAsia="Times New Roman" w:hAnsi="Times New Roman" w:cs="Times New Roman"/>
          <w:sz w:val="27"/>
          <w:szCs w:val="27"/>
          <w:bdr w:val="none" w:sz="0" w:space="0" w:color="auto" w:frame="1"/>
          <w:lang w:eastAsia="ru-RU"/>
        </w:rPr>
      </w:pPr>
    </w:p>
    <w:p w14:paraId="046D1DCC" w14:textId="691CDB05" w:rsidR="0090327D" w:rsidRDefault="0090327D" w:rsidP="006325D0">
      <w:pPr>
        <w:shd w:val="clear" w:color="auto" w:fill="FFFFFF" w:themeFill="background1"/>
        <w:spacing w:after="0" w:line="360" w:lineRule="atLeast"/>
        <w:jc w:val="right"/>
        <w:textAlignment w:val="baseline"/>
        <w:rPr>
          <w:rFonts w:ascii="Times New Roman" w:eastAsia="Times New Roman" w:hAnsi="Times New Roman" w:cs="Times New Roman"/>
          <w:sz w:val="27"/>
          <w:szCs w:val="27"/>
          <w:bdr w:val="none" w:sz="0" w:space="0" w:color="auto" w:frame="1"/>
          <w:lang w:eastAsia="ru-RU"/>
        </w:rPr>
      </w:pPr>
    </w:p>
    <w:p w14:paraId="03CC3565" w14:textId="77777777" w:rsidR="008B650D" w:rsidRDefault="008B650D" w:rsidP="006325D0">
      <w:pPr>
        <w:shd w:val="clear" w:color="auto" w:fill="FFFFFF" w:themeFill="background1"/>
        <w:spacing w:after="0" w:line="360" w:lineRule="atLeast"/>
        <w:jc w:val="right"/>
        <w:textAlignment w:val="baseline"/>
        <w:rPr>
          <w:rFonts w:ascii="Times New Roman" w:eastAsia="Times New Roman" w:hAnsi="Times New Roman" w:cs="Times New Roman"/>
          <w:sz w:val="27"/>
          <w:szCs w:val="27"/>
          <w:bdr w:val="none" w:sz="0" w:space="0" w:color="auto" w:frame="1"/>
          <w:lang w:eastAsia="ru-RU"/>
        </w:rPr>
      </w:pPr>
    </w:p>
    <w:p w14:paraId="4C2923AE" w14:textId="77777777" w:rsidR="008B650D" w:rsidRDefault="008B650D" w:rsidP="006325D0">
      <w:pPr>
        <w:shd w:val="clear" w:color="auto" w:fill="FFFFFF" w:themeFill="background1"/>
        <w:spacing w:after="0" w:line="360" w:lineRule="atLeast"/>
        <w:jc w:val="right"/>
        <w:textAlignment w:val="baseline"/>
        <w:rPr>
          <w:rFonts w:ascii="Times New Roman" w:eastAsia="Times New Roman" w:hAnsi="Times New Roman" w:cs="Times New Roman"/>
          <w:sz w:val="27"/>
          <w:szCs w:val="27"/>
          <w:bdr w:val="none" w:sz="0" w:space="0" w:color="auto" w:frame="1"/>
          <w:lang w:eastAsia="ru-RU"/>
        </w:rPr>
      </w:pPr>
    </w:p>
    <w:p w14:paraId="614AA8B2" w14:textId="77777777" w:rsidR="008B650D" w:rsidRDefault="008B650D" w:rsidP="006325D0">
      <w:pPr>
        <w:shd w:val="clear" w:color="auto" w:fill="FFFFFF" w:themeFill="background1"/>
        <w:spacing w:after="0" w:line="360" w:lineRule="atLeast"/>
        <w:jc w:val="right"/>
        <w:textAlignment w:val="baseline"/>
        <w:rPr>
          <w:rFonts w:ascii="Times New Roman" w:eastAsia="Times New Roman" w:hAnsi="Times New Roman" w:cs="Times New Roman"/>
          <w:sz w:val="27"/>
          <w:szCs w:val="27"/>
          <w:bdr w:val="none" w:sz="0" w:space="0" w:color="auto" w:frame="1"/>
          <w:lang w:eastAsia="ru-RU"/>
        </w:rPr>
      </w:pPr>
    </w:p>
    <w:p w14:paraId="08369061" w14:textId="77777777" w:rsidR="008B650D" w:rsidRDefault="008B650D" w:rsidP="006325D0">
      <w:pPr>
        <w:shd w:val="clear" w:color="auto" w:fill="FFFFFF" w:themeFill="background1"/>
        <w:spacing w:after="0" w:line="360" w:lineRule="atLeast"/>
        <w:jc w:val="right"/>
        <w:textAlignment w:val="baseline"/>
        <w:rPr>
          <w:rFonts w:ascii="Times New Roman" w:eastAsia="Times New Roman" w:hAnsi="Times New Roman" w:cs="Times New Roman"/>
          <w:sz w:val="27"/>
          <w:szCs w:val="27"/>
          <w:bdr w:val="none" w:sz="0" w:space="0" w:color="auto" w:frame="1"/>
          <w:lang w:eastAsia="ru-RU"/>
        </w:rPr>
      </w:pPr>
    </w:p>
    <w:p w14:paraId="130B4CB3" w14:textId="17EC2E57" w:rsidR="0090327D" w:rsidRDefault="0090327D" w:rsidP="006325D0">
      <w:pPr>
        <w:shd w:val="clear" w:color="auto" w:fill="FFFFFF" w:themeFill="background1"/>
        <w:spacing w:after="0" w:line="360" w:lineRule="atLeast"/>
        <w:jc w:val="right"/>
        <w:textAlignment w:val="baseline"/>
        <w:rPr>
          <w:rFonts w:ascii="Times New Roman" w:eastAsia="Times New Roman" w:hAnsi="Times New Roman" w:cs="Times New Roman"/>
          <w:sz w:val="27"/>
          <w:szCs w:val="27"/>
          <w:bdr w:val="none" w:sz="0" w:space="0" w:color="auto" w:frame="1"/>
          <w:lang w:eastAsia="ru-RU"/>
        </w:rPr>
      </w:pPr>
    </w:p>
    <w:p w14:paraId="5ABA6AFD" w14:textId="77777777" w:rsidR="001E16F1" w:rsidRDefault="001E16F1" w:rsidP="006325D0">
      <w:pPr>
        <w:shd w:val="clear" w:color="auto" w:fill="FFFFFF" w:themeFill="background1"/>
        <w:spacing w:after="0" w:line="360" w:lineRule="atLeast"/>
        <w:jc w:val="right"/>
        <w:textAlignment w:val="baseline"/>
        <w:rPr>
          <w:rFonts w:ascii="Times New Roman" w:eastAsia="Times New Roman" w:hAnsi="Times New Roman" w:cs="Times New Roman"/>
          <w:sz w:val="27"/>
          <w:szCs w:val="27"/>
          <w:bdr w:val="none" w:sz="0" w:space="0" w:color="auto" w:frame="1"/>
          <w:lang w:eastAsia="ru-RU"/>
        </w:rPr>
      </w:pPr>
    </w:p>
    <w:p w14:paraId="71442B1B" w14:textId="37D70D1D" w:rsidR="000D45A3" w:rsidRPr="000D45A3" w:rsidRDefault="000D45A3" w:rsidP="006325D0">
      <w:pPr>
        <w:shd w:val="clear" w:color="auto" w:fill="FFFFFF" w:themeFill="background1"/>
        <w:spacing w:after="0" w:line="360" w:lineRule="atLeast"/>
        <w:jc w:val="right"/>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lastRenderedPageBreak/>
        <w:t>Приложение</w:t>
      </w:r>
      <w:r w:rsidR="001E16F1">
        <w:rPr>
          <w:rFonts w:ascii="Times New Roman" w:eastAsia="Times New Roman" w:hAnsi="Times New Roman" w:cs="Times New Roman"/>
          <w:sz w:val="27"/>
          <w:szCs w:val="27"/>
          <w:bdr w:val="none" w:sz="0" w:space="0" w:color="auto" w:frame="1"/>
          <w:lang w:eastAsia="ru-RU"/>
        </w:rPr>
        <w:t xml:space="preserve"> №1</w:t>
      </w:r>
    </w:p>
    <w:p w14:paraId="5F3697E8" w14:textId="77777777" w:rsidR="000D45A3" w:rsidRPr="000D45A3" w:rsidRDefault="000D45A3" w:rsidP="006325D0">
      <w:pPr>
        <w:shd w:val="clear" w:color="auto" w:fill="FFFFFF" w:themeFill="background1"/>
        <w:spacing w:after="0" w:line="360" w:lineRule="atLeast"/>
        <w:jc w:val="right"/>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к регламенту реализации полномочий</w:t>
      </w:r>
    </w:p>
    <w:p w14:paraId="4C6E7BD1" w14:textId="77777777" w:rsidR="000D45A3" w:rsidRPr="000D45A3" w:rsidRDefault="000D45A3" w:rsidP="006325D0">
      <w:pPr>
        <w:shd w:val="clear" w:color="auto" w:fill="FFFFFF" w:themeFill="background1"/>
        <w:spacing w:after="0" w:line="360" w:lineRule="atLeast"/>
        <w:jc w:val="right"/>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администратора доходов местного бюджета по взысканию</w:t>
      </w:r>
    </w:p>
    <w:p w14:paraId="4590E747" w14:textId="77777777" w:rsidR="000D45A3" w:rsidRPr="000D45A3" w:rsidRDefault="000D45A3" w:rsidP="006325D0">
      <w:pPr>
        <w:shd w:val="clear" w:color="auto" w:fill="FFFFFF" w:themeFill="background1"/>
        <w:spacing w:after="0" w:line="360" w:lineRule="atLeast"/>
        <w:jc w:val="right"/>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дебиторской задолженности по платежам</w:t>
      </w:r>
    </w:p>
    <w:p w14:paraId="63056D47" w14:textId="501ED9FD" w:rsidR="000D45A3" w:rsidRDefault="000D45A3" w:rsidP="006325D0">
      <w:pPr>
        <w:shd w:val="clear" w:color="auto" w:fill="FFFFFF" w:themeFill="background1"/>
        <w:spacing w:after="0" w:line="360" w:lineRule="atLeast"/>
        <w:jc w:val="right"/>
        <w:textAlignment w:val="baseline"/>
        <w:rPr>
          <w:rFonts w:ascii="Times New Roman" w:eastAsia="Times New Roman" w:hAnsi="Times New Roman" w:cs="Times New Roman"/>
          <w:sz w:val="27"/>
          <w:szCs w:val="27"/>
          <w:bdr w:val="none" w:sz="0" w:space="0" w:color="auto" w:frame="1"/>
          <w:lang w:eastAsia="ru-RU"/>
        </w:rPr>
      </w:pPr>
      <w:r w:rsidRPr="000D45A3">
        <w:rPr>
          <w:rFonts w:ascii="Times New Roman" w:eastAsia="Times New Roman" w:hAnsi="Times New Roman" w:cs="Times New Roman"/>
          <w:sz w:val="27"/>
          <w:szCs w:val="27"/>
          <w:bdr w:val="none" w:sz="0" w:space="0" w:color="auto" w:frame="1"/>
          <w:lang w:eastAsia="ru-RU"/>
        </w:rPr>
        <w:t>в бюджет, пеням и штрафам по ним</w:t>
      </w:r>
    </w:p>
    <w:p w14:paraId="4A9DB18D" w14:textId="77777777" w:rsidR="001E16F1" w:rsidRPr="000D45A3" w:rsidRDefault="001E16F1" w:rsidP="006325D0">
      <w:pPr>
        <w:shd w:val="clear" w:color="auto" w:fill="FFFFFF" w:themeFill="background1"/>
        <w:spacing w:after="0" w:line="360" w:lineRule="atLeast"/>
        <w:jc w:val="right"/>
        <w:textAlignment w:val="baseline"/>
        <w:rPr>
          <w:rFonts w:ascii="Helvetica" w:eastAsia="Times New Roman" w:hAnsi="Helvetica" w:cs="Helvetica"/>
          <w:sz w:val="21"/>
          <w:szCs w:val="21"/>
          <w:lang w:eastAsia="ru-RU"/>
        </w:rPr>
      </w:pPr>
    </w:p>
    <w:p w14:paraId="623E1881" w14:textId="77777777" w:rsidR="000D45A3" w:rsidRPr="000D45A3" w:rsidRDefault="000D45A3" w:rsidP="006325D0">
      <w:pPr>
        <w:shd w:val="clear" w:color="auto" w:fill="FFFFFF" w:themeFill="background1"/>
        <w:spacing w:after="0" w:line="360" w:lineRule="atLeast"/>
        <w:jc w:val="center"/>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b/>
          <w:bCs/>
          <w:sz w:val="24"/>
          <w:szCs w:val="24"/>
          <w:bdr w:val="none" w:sz="0" w:space="0" w:color="auto" w:frame="1"/>
          <w:lang w:eastAsia="ru-RU"/>
        </w:rPr>
        <w:t>ПЕРЕЧЕНЬ ДОХОДОВ,</w:t>
      </w:r>
    </w:p>
    <w:p w14:paraId="033EF34B" w14:textId="2BA8C569" w:rsidR="000D45A3" w:rsidRPr="000D45A3" w:rsidRDefault="000D45A3" w:rsidP="006325D0">
      <w:pPr>
        <w:shd w:val="clear" w:color="auto" w:fill="FFFFFF" w:themeFill="background1"/>
        <w:spacing w:after="0" w:line="360" w:lineRule="atLeast"/>
        <w:jc w:val="center"/>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b/>
          <w:bCs/>
          <w:sz w:val="24"/>
          <w:szCs w:val="24"/>
          <w:bdr w:val="none" w:sz="0" w:space="0" w:color="auto" w:frame="1"/>
          <w:lang w:eastAsia="ru-RU"/>
        </w:rPr>
        <w:t xml:space="preserve">администрируемых Администрацией муниципального образования сельское поселение </w:t>
      </w:r>
      <w:r w:rsidR="0090327D">
        <w:rPr>
          <w:rFonts w:ascii="Times New Roman" w:eastAsia="Times New Roman" w:hAnsi="Times New Roman" w:cs="Times New Roman"/>
          <w:b/>
          <w:bCs/>
          <w:sz w:val="24"/>
          <w:szCs w:val="24"/>
          <w:bdr w:val="none" w:sz="0" w:space="0" w:color="auto" w:frame="1"/>
          <w:lang w:eastAsia="ru-RU"/>
        </w:rPr>
        <w:t xml:space="preserve">«село </w:t>
      </w:r>
      <w:proofErr w:type="spellStart"/>
      <w:r w:rsidR="0090327D">
        <w:rPr>
          <w:rFonts w:ascii="Times New Roman" w:eastAsia="Times New Roman" w:hAnsi="Times New Roman" w:cs="Times New Roman"/>
          <w:b/>
          <w:bCs/>
          <w:sz w:val="24"/>
          <w:szCs w:val="24"/>
          <w:bdr w:val="none" w:sz="0" w:space="0" w:color="auto" w:frame="1"/>
          <w:lang w:eastAsia="ru-RU"/>
        </w:rPr>
        <w:t>Аука</w:t>
      </w:r>
      <w:proofErr w:type="spellEnd"/>
      <w:r w:rsidR="0090327D">
        <w:rPr>
          <w:rFonts w:ascii="Times New Roman" w:eastAsia="Times New Roman" w:hAnsi="Times New Roman" w:cs="Times New Roman"/>
          <w:b/>
          <w:bCs/>
          <w:sz w:val="24"/>
          <w:szCs w:val="24"/>
          <w:bdr w:val="none" w:sz="0" w:space="0" w:color="auto" w:frame="1"/>
          <w:lang w:eastAsia="ru-RU"/>
        </w:rPr>
        <w:t>»</w:t>
      </w:r>
    </w:p>
    <w:tbl>
      <w:tblPr>
        <w:tblW w:w="9348" w:type="dxa"/>
        <w:shd w:val="clear" w:color="auto" w:fill="F9F9F9"/>
        <w:tblCellMar>
          <w:left w:w="0" w:type="dxa"/>
          <w:right w:w="0" w:type="dxa"/>
        </w:tblCellMar>
        <w:tblLook w:val="04A0" w:firstRow="1" w:lastRow="0" w:firstColumn="1" w:lastColumn="0" w:noHBand="0" w:noVBand="1"/>
      </w:tblPr>
      <w:tblGrid>
        <w:gridCol w:w="559"/>
        <w:gridCol w:w="2163"/>
        <w:gridCol w:w="2657"/>
        <w:gridCol w:w="3969"/>
      </w:tblGrid>
      <w:tr w:rsidR="006325D0" w:rsidRPr="000D45A3" w14:paraId="53E89E5C" w14:textId="77777777" w:rsidTr="006325D0">
        <w:trPr>
          <w:trHeight w:val="1050"/>
        </w:trPr>
        <w:tc>
          <w:tcPr>
            <w:tcW w:w="559" w:type="dxa"/>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hideMark/>
          </w:tcPr>
          <w:p w14:paraId="21084357" w14:textId="77777777" w:rsidR="000D45A3" w:rsidRPr="000D45A3" w:rsidRDefault="000D45A3" w:rsidP="006325D0">
            <w:pPr>
              <w:shd w:val="clear" w:color="auto" w:fill="FFFFFF" w:themeFill="background1"/>
              <w:spacing w:after="0" w:line="240" w:lineRule="auto"/>
              <w:rPr>
                <w:rFonts w:ascii="Helvetica" w:eastAsia="Times New Roman" w:hAnsi="Helvetica" w:cs="Helvetica"/>
                <w:sz w:val="21"/>
                <w:szCs w:val="21"/>
                <w:lang w:eastAsia="ru-RU"/>
              </w:rPr>
            </w:pPr>
          </w:p>
        </w:tc>
        <w:tc>
          <w:tcPr>
            <w:tcW w:w="2163" w:type="dxa"/>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hideMark/>
          </w:tcPr>
          <w:p w14:paraId="550C11D6" w14:textId="77777777" w:rsidR="000D45A3" w:rsidRPr="000D45A3" w:rsidRDefault="000D45A3" w:rsidP="006325D0">
            <w:pPr>
              <w:shd w:val="clear" w:color="auto" w:fill="FFFFFF" w:themeFill="background1"/>
              <w:spacing w:after="0" w:line="360" w:lineRule="atLeast"/>
              <w:jc w:val="center"/>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Код главного администратора доходов</w:t>
            </w:r>
          </w:p>
        </w:tc>
        <w:tc>
          <w:tcPr>
            <w:tcW w:w="2657" w:type="dxa"/>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hideMark/>
          </w:tcPr>
          <w:p w14:paraId="4B15162F" w14:textId="77777777" w:rsidR="000D45A3" w:rsidRPr="000D45A3" w:rsidRDefault="000D45A3" w:rsidP="006325D0">
            <w:pPr>
              <w:shd w:val="clear" w:color="auto" w:fill="FFFFFF" w:themeFill="background1"/>
              <w:spacing w:after="0" w:line="360" w:lineRule="atLeast"/>
              <w:jc w:val="center"/>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Код доходов местного бюджета</w:t>
            </w:r>
          </w:p>
        </w:tc>
        <w:tc>
          <w:tcPr>
            <w:tcW w:w="3969" w:type="dxa"/>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hideMark/>
          </w:tcPr>
          <w:p w14:paraId="0300E1F1" w14:textId="77777777" w:rsidR="000D45A3" w:rsidRPr="000D45A3" w:rsidRDefault="000D45A3" w:rsidP="006325D0">
            <w:pPr>
              <w:shd w:val="clear" w:color="auto" w:fill="FFFFFF" w:themeFill="background1"/>
              <w:spacing w:after="0" w:line="360" w:lineRule="atLeast"/>
              <w:jc w:val="center"/>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Наименование кода вида (подвида) доходов местного бюджета</w:t>
            </w:r>
          </w:p>
        </w:tc>
      </w:tr>
      <w:tr w:rsidR="006325D0" w:rsidRPr="000D45A3" w14:paraId="3F4FBD57" w14:textId="77777777" w:rsidTr="006325D0">
        <w:trPr>
          <w:trHeight w:val="2265"/>
        </w:trPr>
        <w:tc>
          <w:tcPr>
            <w:tcW w:w="559" w:type="dxa"/>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hideMark/>
          </w:tcPr>
          <w:p w14:paraId="1E101807" w14:textId="77777777" w:rsidR="000D45A3" w:rsidRPr="000D45A3" w:rsidRDefault="000D45A3" w:rsidP="006325D0">
            <w:pPr>
              <w:shd w:val="clear" w:color="auto" w:fill="FFFFFF" w:themeFill="background1"/>
              <w:spacing w:after="0" w:line="360" w:lineRule="atLeast"/>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1</w:t>
            </w:r>
          </w:p>
        </w:tc>
        <w:tc>
          <w:tcPr>
            <w:tcW w:w="2163" w:type="dxa"/>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hideMark/>
          </w:tcPr>
          <w:p w14:paraId="6A767E89" w14:textId="508C8AFD" w:rsidR="000D45A3" w:rsidRPr="000D45A3" w:rsidRDefault="0069582E" w:rsidP="006325D0">
            <w:pPr>
              <w:shd w:val="clear" w:color="auto" w:fill="FFFFFF" w:themeFill="background1"/>
              <w:spacing w:after="0" w:line="360" w:lineRule="atLeast"/>
              <w:jc w:val="center"/>
              <w:textAlignment w:val="baseline"/>
              <w:rPr>
                <w:rFonts w:ascii="Helvetica" w:eastAsia="Times New Roman" w:hAnsi="Helvetica" w:cs="Helvetica"/>
                <w:sz w:val="21"/>
                <w:szCs w:val="21"/>
                <w:lang w:eastAsia="ru-RU"/>
              </w:rPr>
            </w:pPr>
            <w:r>
              <w:rPr>
                <w:rFonts w:ascii="Helvetica" w:eastAsia="Times New Roman" w:hAnsi="Helvetica" w:cs="Helvetica"/>
                <w:sz w:val="21"/>
                <w:szCs w:val="21"/>
                <w:lang w:eastAsia="ru-RU"/>
              </w:rPr>
              <w:t>934</w:t>
            </w:r>
          </w:p>
        </w:tc>
        <w:tc>
          <w:tcPr>
            <w:tcW w:w="2657" w:type="dxa"/>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hideMark/>
          </w:tcPr>
          <w:p w14:paraId="5EE13E3C" w14:textId="13873C33" w:rsidR="000D45A3" w:rsidRPr="000D45A3" w:rsidRDefault="0069582E" w:rsidP="006325D0">
            <w:pPr>
              <w:shd w:val="clear" w:color="auto" w:fill="FFFFFF" w:themeFill="background1"/>
              <w:spacing w:after="0" w:line="360" w:lineRule="atLeast"/>
              <w:textAlignment w:val="baseline"/>
              <w:rPr>
                <w:rFonts w:ascii="Helvetica" w:eastAsia="Times New Roman" w:hAnsi="Helvetica" w:cs="Helvetica"/>
                <w:sz w:val="21"/>
                <w:szCs w:val="21"/>
                <w:lang w:eastAsia="ru-RU"/>
              </w:rPr>
            </w:pPr>
            <w:r>
              <w:rPr>
                <w:rFonts w:ascii="Helvetica" w:eastAsia="Times New Roman" w:hAnsi="Helvetica" w:cs="Helvetica"/>
                <w:sz w:val="21"/>
                <w:szCs w:val="21"/>
                <w:lang w:eastAsia="ru-RU"/>
              </w:rPr>
              <w:t>11109045100000120</w:t>
            </w:r>
          </w:p>
        </w:tc>
        <w:tc>
          <w:tcPr>
            <w:tcW w:w="3969" w:type="dxa"/>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hideMark/>
          </w:tcPr>
          <w:p w14:paraId="021D764B" w14:textId="619D65E4" w:rsidR="000D45A3" w:rsidRPr="000D45A3" w:rsidRDefault="0069582E" w:rsidP="0069582E">
            <w:pPr>
              <w:shd w:val="clear" w:color="auto" w:fill="FFFFFF" w:themeFill="background1"/>
              <w:spacing w:after="0" w:line="360" w:lineRule="atLeast"/>
              <w:ind w:left="23" w:right="1431"/>
              <w:textAlignment w:val="baseline"/>
              <w:rPr>
                <w:rFonts w:ascii="Helvetica" w:eastAsia="Times New Roman" w:hAnsi="Helvetica" w:cs="Helvetica"/>
                <w:sz w:val="21"/>
                <w:szCs w:val="21"/>
                <w:lang w:eastAsia="ru-RU"/>
              </w:rPr>
            </w:pPr>
            <w:r>
              <w:rPr>
                <w:rFonts w:ascii="Times New Roman" w:eastAsia="Times New Roman" w:hAnsi="Times New Roman" w:cs="Times New Roman"/>
                <w:sz w:val="27"/>
                <w:szCs w:val="27"/>
                <w:bdr w:val="none" w:sz="0" w:space="0" w:color="auto" w:frame="1"/>
                <w:lang w:eastAsia="ru-RU"/>
              </w:rPr>
              <w:t>Прочие поступления</w:t>
            </w:r>
            <w:r w:rsidR="000D45A3" w:rsidRPr="000D45A3">
              <w:rPr>
                <w:rFonts w:ascii="Times New Roman" w:eastAsia="Times New Roman" w:hAnsi="Times New Roman" w:cs="Times New Roman"/>
                <w:sz w:val="27"/>
                <w:szCs w:val="27"/>
                <w:bdr w:val="none" w:sz="0" w:space="0" w:color="auto" w:frame="1"/>
                <w:lang w:eastAsia="ru-RU"/>
              </w:rPr>
              <w:t xml:space="preserve"> от использования имущества, находящегося в собственности</w:t>
            </w:r>
            <w:r>
              <w:rPr>
                <w:rFonts w:ascii="Times New Roman" w:eastAsia="Times New Roman" w:hAnsi="Times New Roman" w:cs="Times New Roman"/>
                <w:sz w:val="27"/>
                <w:szCs w:val="27"/>
                <w:bdr w:val="none" w:sz="0" w:space="0" w:color="auto" w:frame="1"/>
                <w:lang w:eastAsia="ru-RU"/>
              </w:rPr>
              <w:t xml:space="preserve"> сельского поселения</w:t>
            </w:r>
          </w:p>
        </w:tc>
      </w:tr>
      <w:tr w:rsidR="006325D0" w:rsidRPr="000D45A3" w14:paraId="68A3BE3A" w14:textId="77777777" w:rsidTr="0090327D">
        <w:trPr>
          <w:trHeight w:val="1260"/>
        </w:trPr>
        <w:tc>
          <w:tcPr>
            <w:tcW w:w="559" w:type="dxa"/>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hideMark/>
          </w:tcPr>
          <w:p w14:paraId="711F7EE2" w14:textId="77777777" w:rsidR="000D45A3" w:rsidRPr="000D45A3" w:rsidRDefault="000D45A3" w:rsidP="006325D0">
            <w:pPr>
              <w:shd w:val="clear" w:color="auto" w:fill="FFFFFF" w:themeFill="background1"/>
              <w:spacing w:after="0" w:line="360" w:lineRule="atLeast"/>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2</w:t>
            </w:r>
          </w:p>
        </w:tc>
        <w:tc>
          <w:tcPr>
            <w:tcW w:w="2163" w:type="dxa"/>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tcPr>
          <w:p w14:paraId="6053917F" w14:textId="461D2D25" w:rsidR="000D45A3" w:rsidRPr="000D45A3" w:rsidRDefault="0069582E" w:rsidP="006325D0">
            <w:pPr>
              <w:shd w:val="clear" w:color="auto" w:fill="FFFFFF" w:themeFill="background1"/>
              <w:spacing w:after="0" w:line="360" w:lineRule="atLeast"/>
              <w:jc w:val="center"/>
              <w:textAlignment w:val="baseline"/>
              <w:rPr>
                <w:rFonts w:ascii="Helvetica" w:eastAsia="Times New Roman" w:hAnsi="Helvetica" w:cs="Helvetica"/>
                <w:sz w:val="21"/>
                <w:szCs w:val="21"/>
                <w:lang w:eastAsia="ru-RU"/>
              </w:rPr>
            </w:pPr>
            <w:r>
              <w:rPr>
                <w:rFonts w:ascii="Helvetica" w:eastAsia="Times New Roman" w:hAnsi="Helvetica" w:cs="Helvetica"/>
                <w:sz w:val="21"/>
                <w:szCs w:val="21"/>
                <w:lang w:eastAsia="ru-RU"/>
              </w:rPr>
              <w:t>934</w:t>
            </w:r>
          </w:p>
        </w:tc>
        <w:tc>
          <w:tcPr>
            <w:tcW w:w="2657" w:type="dxa"/>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hideMark/>
          </w:tcPr>
          <w:p w14:paraId="6859BC41" w14:textId="77777777" w:rsidR="000D45A3" w:rsidRDefault="0069582E" w:rsidP="006325D0">
            <w:pPr>
              <w:shd w:val="clear" w:color="auto" w:fill="FFFFFF" w:themeFill="background1"/>
              <w:spacing w:after="0" w:line="360" w:lineRule="atLeast"/>
              <w:textAlignment w:val="baseline"/>
              <w:rPr>
                <w:rFonts w:ascii="Helvetica" w:eastAsia="Times New Roman" w:hAnsi="Helvetica" w:cs="Helvetica"/>
                <w:sz w:val="21"/>
                <w:szCs w:val="21"/>
                <w:lang w:eastAsia="ru-RU"/>
              </w:rPr>
            </w:pPr>
            <w:r>
              <w:rPr>
                <w:rFonts w:ascii="Helvetica" w:eastAsia="Times New Roman" w:hAnsi="Helvetica" w:cs="Helvetica"/>
                <w:sz w:val="21"/>
                <w:szCs w:val="21"/>
                <w:lang w:eastAsia="ru-RU"/>
              </w:rPr>
              <w:t>11301995100000130</w:t>
            </w:r>
          </w:p>
          <w:p w14:paraId="01019679" w14:textId="3FBBC36A" w:rsidR="0069582E" w:rsidRPr="000D45A3" w:rsidRDefault="0069582E" w:rsidP="006325D0">
            <w:pPr>
              <w:shd w:val="clear" w:color="auto" w:fill="FFFFFF" w:themeFill="background1"/>
              <w:spacing w:after="0" w:line="360" w:lineRule="atLeast"/>
              <w:textAlignment w:val="baseline"/>
              <w:rPr>
                <w:rFonts w:ascii="Helvetica" w:eastAsia="Times New Roman" w:hAnsi="Helvetica" w:cs="Helvetica"/>
                <w:sz w:val="21"/>
                <w:szCs w:val="21"/>
                <w:lang w:eastAsia="ru-RU"/>
              </w:rPr>
            </w:pPr>
          </w:p>
        </w:tc>
        <w:tc>
          <w:tcPr>
            <w:tcW w:w="3969" w:type="dxa"/>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hideMark/>
          </w:tcPr>
          <w:p w14:paraId="34F65190" w14:textId="5B2B183E" w:rsidR="000D45A3" w:rsidRPr="000D45A3" w:rsidRDefault="0069582E" w:rsidP="0069582E">
            <w:pPr>
              <w:shd w:val="clear" w:color="auto" w:fill="FFFFFF" w:themeFill="background1"/>
              <w:spacing w:after="0" w:line="360" w:lineRule="atLeast"/>
              <w:textAlignment w:val="baseline"/>
              <w:rPr>
                <w:rFonts w:ascii="Helvetica" w:eastAsia="Times New Roman" w:hAnsi="Helvetica" w:cs="Helvetica"/>
                <w:sz w:val="21"/>
                <w:szCs w:val="21"/>
                <w:lang w:eastAsia="ru-RU"/>
              </w:rPr>
            </w:pPr>
            <w:r>
              <w:rPr>
                <w:rFonts w:ascii="Times New Roman" w:eastAsia="Times New Roman" w:hAnsi="Times New Roman" w:cs="Times New Roman"/>
                <w:sz w:val="27"/>
                <w:szCs w:val="27"/>
                <w:bdr w:val="none" w:sz="0" w:space="0" w:color="auto" w:frame="1"/>
                <w:lang w:eastAsia="ru-RU"/>
              </w:rPr>
              <w:t>Прочие доходы</w:t>
            </w:r>
            <w:r w:rsidR="000D45A3" w:rsidRPr="000D45A3">
              <w:rPr>
                <w:rFonts w:ascii="Times New Roman" w:eastAsia="Times New Roman" w:hAnsi="Times New Roman" w:cs="Times New Roman"/>
                <w:sz w:val="27"/>
                <w:szCs w:val="27"/>
                <w:bdr w:val="none" w:sz="0" w:space="0" w:color="auto" w:frame="1"/>
                <w:lang w:eastAsia="ru-RU"/>
              </w:rPr>
              <w:t xml:space="preserve"> от оказания платных услуг</w:t>
            </w:r>
            <w:r>
              <w:rPr>
                <w:rFonts w:ascii="Times New Roman" w:eastAsia="Times New Roman" w:hAnsi="Times New Roman" w:cs="Times New Roman"/>
                <w:sz w:val="27"/>
                <w:szCs w:val="27"/>
                <w:bdr w:val="none" w:sz="0" w:space="0" w:color="auto" w:frame="1"/>
                <w:lang w:eastAsia="ru-RU"/>
              </w:rPr>
              <w:t xml:space="preserve"> (работ)</w:t>
            </w:r>
            <w:r w:rsidR="000D45A3" w:rsidRPr="000D45A3">
              <w:rPr>
                <w:rFonts w:ascii="Times New Roman" w:eastAsia="Times New Roman" w:hAnsi="Times New Roman" w:cs="Times New Roman"/>
                <w:sz w:val="27"/>
                <w:szCs w:val="27"/>
                <w:bdr w:val="none" w:sz="0" w:space="0" w:color="auto" w:frame="1"/>
                <w:lang w:eastAsia="ru-RU"/>
              </w:rPr>
              <w:t xml:space="preserve"> </w:t>
            </w:r>
            <w:r>
              <w:rPr>
                <w:rFonts w:ascii="Times New Roman" w:eastAsia="Times New Roman" w:hAnsi="Times New Roman" w:cs="Times New Roman"/>
                <w:sz w:val="27"/>
                <w:szCs w:val="27"/>
                <w:bdr w:val="none" w:sz="0" w:space="0" w:color="auto" w:frame="1"/>
                <w:lang w:eastAsia="ru-RU"/>
              </w:rPr>
              <w:t>получателями средств бюджетов сельских поселений</w:t>
            </w:r>
          </w:p>
        </w:tc>
      </w:tr>
      <w:tr w:rsidR="006325D0" w:rsidRPr="000D45A3" w14:paraId="43510372" w14:textId="77777777" w:rsidTr="0090327D">
        <w:trPr>
          <w:trHeight w:val="945"/>
        </w:trPr>
        <w:tc>
          <w:tcPr>
            <w:tcW w:w="559" w:type="dxa"/>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hideMark/>
          </w:tcPr>
          <w:p w14:paraId="3ABF000E" w14:textId="0768D91C" w:rsidR="000D45A3" w:rsidRPr="000D45A3" w:rsidRDefault="0069582E" w:rsidP="006325D0">
            <w:pPr>
              <w:shd w:val="clear" w:color="auto" w:fill="FFFFFF" w:themeFill="background1"/>
              <w:spacing w:after="0" w:line="360" w:lineRule="atLeast"/>
              <w:textAlignment w:val="baseline"/>
              <w:rPr>
                <w:rFonts w:ascii="Helvetica" w:eastAsia="Times New Roman" w:hAnsi="Helvetica" w:cs="Helvetica"/>
                <w:sz w:val="21"/>
                <w:szCs w:val="21"/>
                <w:lang w:eastAsia="ru-RU"/>
              </w:rPr>
            </w:pPr>
            <w:r>
              <w:rPr>
                <w:rFonts w:ascii="Times New Roman" w:eastAsia="Times New Roman" w:hAnsi="Times New Roman" w:cs="Times New Roman"/>
                <w:sz w:val="27"/>
                <w:szCs w:val="27"/>
                <w:bdr w:val="none" w:sz="0" w:space="0" w:color="auto" w:frame="1"/>
                <w:lang w:eastAsia="ru-RU"/>
              </w:rPr>
              <w:t>3</w:t>
            </w:r>
          </w:p>
        </w:tc>
        <w:tc>
          <w:tcPr>
            <w:tcW w:w="2163" w:type="dxa"/>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tcPr>
          <w:p w14:paraId="4C71F360" w14:textId="775EC868" w:rsidR="000D45A3" w:rsidRPr="000D45A3" w:rsidRDefault="0069582E" w:rsidP="006325D0">
            <w:pPr>
              <w:shd w:val="clear" w:color="auto" w:fill="FFFFFF" w:themeFill="background1"/>
              <w:spacing w:after="0" w:line="360" w:lineRule="atLeast"/>
              <w:jc w:val="center"/>
              <w:textAlignment w:val="baseline"/>
              <w:rPr>
                <w:rFonts w:ascii="Helvetica" w:eastAsia="Times New Roman" w:hAnsi="Helvetica" w:cs="Helvetica"/>
                <w:sz w:val="21"/>
                <w:szCs w:val="21"/>
                <w:lang w:eastAsia="ru-RU"/>
              </w:rPr>
            </w:pPr>
            <w:r>
              <w:rPr>
                <w:rFonts w:ascii="Helvetica" w:eastAsia="Times New Roman" w:hAnsi="Helvetica" w:cs="Helvetica"/>
                <w:sz w:val="21"/>
                <w:szCs w:val="21"/>
                <w:lang w:eastAsia="ru-RU"/>
              </w:rPr>
              <w:t>934</w:t>
            </w:r>
          </w:p>
        </w:tc>
        <w:tc>
          <w:tcPr>
            <w:tcW w:w="2657" w:type="dxa"/>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tcPr>
          <w:p w14:paraId="4A927EFE" w14:textId="6730E884" w:rsidR="000D45A3" w:rsidRPr="000D45A3" w:rsidRDefault="0069582E" w:rsidP="006325D0">
            <w:pPr>
              <w:shd w:val="clear" w:color="auto" w:fill="FFFFFF" w:themeFill="background1"/>
              <w:spacing w:after="0" w:line="360" w:lineRule="atLeast"/>
              <w:textAlignment w:val="baseline"/>
              <w:rPr>
                <w:rFonts w:ascii="Helvetica" w:eastAsia="Times New Roman" w:hAnsi="Helvetica" w:cs="Helvetica"/>
                <w:sz w:val="21"/>
                <w:szCs w:val="21"/>
                <w:lang w:eastAsia="ru-RU"/>
              </w:rPr>
            </w:pPr>
            <w:r>
              <w:rPr>
                <w:rFonts w:ascii="Helvetica" w:eastAsia="Times New Roman" w:hAnsi="Helvetica" w:cs="Helvetica"/>
                <w:sz w:val="21"/>
                <w:szCs w:val="21"/>
                <w:lang w:eastAsia="ru-RU"/>
              </w:rPr>
              <w:t>11610123010101140</w:t>
            </w:r>
          </w:p>
        </w:tc>
        <w:tc>
          <w:tcPr>
            <w:tcW w:w="3969" w:type="dxa"/>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hideMark/>
          </w:tcPr>
          <w:p w14:paraId="711EBD4C" w14:textId="77777777" w:rsidR="000D45A3" w:rsidRPr="000D45A3" w:rsidRDefault="000D45A3" w:rsidP="006325D0">
            <w:pPr>
              <w:shd w:val="clear" w:color="auto" w:fill="FFFFFF" w:themeFill="background1"/>
              <w:spacing w:after="0" w:line="360" w:lineRule="atLeast"/>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Штрафы, санкции, возмещение ущерба</w:t>
            </w:r>
          </w:p>
        </w:tc>
      </w:tr>
      <w:tr w:rsidR="006325D0" w:rsidRPr="000D45A3" w14:paraId="6D8094FF" w14:textId="77777777" w:rsidTr="0090327D">
        <w:trPr>
          <w:trHeight w:val="930"/>
        </w:trPr>
        <w:tc>
          <w:tcPr>
            <w:tcW w:w="559" w:type="dxa"/>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hideMark/>
          </w:tcPr>
          <w:p w14:paraId="15FE098E" w14:textId="0CCA41D5" w:rsidR="000D45A3" w:rsidRPr="000D45A3" w:rsidRDefault="0069582E" w:rsidP="006325D0">
            <w:pPr>
              <w:shd w:val="clear" w:color="auto" w:fill="FFFFFF" w:themeFill="background1"/>
              <w:spacing w:after="0" w:line="360" w:lineRule="atLeast"/>
              <w:textAlignment w:val="baseline"/>
              <w:rPr>
                <w:rFonts w:ascii="Helvetica" w:eastAsia="Times New Roman" w:hAnsi="Helvetica" w:cs="Helvetica"/>
                <w:sz w:val="21"/>
                <w:szCs w:val="21"/>
                <w:lang w:eastAsia="ru-RU"/>
              </w:rPr>
            </w:pPr>
            <w:r>
              <w:rPr>
                <w:rFonts w:ascii="Times New Roman" w:eastAsia="Times New Roman" w:hAnsi="Times New Roman" w:cs="Times New Roman"/>
                <w:sz w:val="27"/>
                <w:szCs w:val="27"/>
                <w:bdr w:val="none" w:sz="0" w:space="0" w:color="auto" w:frame="1"/>
                <w:lang w:eastAsia="ru-RU"/>
              </w:rPr>
              <w:t>4</w:t>
            </w:r>
          </w:p>
        </w:tc>
        <w:tc>
          <w:tcPr>
            <w:tcW w:w="2163" w:type="dxa"/>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tcPr>
          <w:p w14:paraId="4DC13798" w14:textId="464C34F6" w:rsidR="000D45A3" w:rsidRPr="000D45A3" w:rsidRDefault="0069582E" w:rsidP="006325D0">
            <w:pPr>
              <w:shd w:val="clear" w:color="auto" w:fill="FFFFFF" w:themeFill="background1"/>
              <w:spacing w:after="0" w:line="360" w:lineRule="atLeast"/>
              <w:jc w:val="center"/>
              <w:textAlignment w:val="baseline"/>
              <w:rPr>
                <w:rFonts w:ascii="Helvetica" w:eastAsia="Times New Roman" w:hAnsi="Helvetica" w:cs="Helvetica"/>
                <w:sz w:val="21"/>
                <w:szCs w:val="21"/>
                <w:lang w:eastAsia="ru-RU"/>
              </w:rPr>
            </w:pPr>
            <w:r>
              <w:rPr>
                <w:rFonts w:ascii="Helvetica" w:eastAsia="Times New Roman" w:hAnsi="Helvetica" w:cs="Helvetica"/>
                <w:sz w:val="21"/>
                <w:szCs w:val="21"/>
                <w:lang w:eastAsia="ru-RU"/>
              </w:rPr>
              <w:t>934</w:t>
            </w:r>
          </w:p>
        </w:tc>
        <w:tc>
          <w:tcPr>
            <w:tcW w:w="2657" w:type="dxa"/>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tcPr>
          <w:p w14:paraId="087EA61A" w14:textId="21449140" w:rsidR="000D45A3" w:rsidRPr="000D45A3" w:rsidRDefault="0069582E" w:rsidP="006325D0">
            <w:pPr>
              <w:shd w:val="clear" w:color="auto" w:fill="FFFFFF" w:themeFill="background1"/>
              <w:spacing w:after="0" w:line="360" w:lineRule="atLeast"/>
              <w:textAlignment w:val="baseline"/>
              <w:rPr>
                <w:rFonts w:ascii="Helvetica" w:eastAsia="Times New Roman" w:hAnsi="Helvetica" w:cs="Helvetica"/>
                <w:sz w:val="21"/>
                <w:szCs w:val="21"/>
                <w:lang w:eastAsia="ru-RU"/>
              </w:rPr>
            </w:pPr>
            <w:r>
              <w:rPr>
                <w:rFonts w:ascii="Helvetica" w:eastAsia="Times New Roman" w:hAnsi="Helvetica" w:cs="Helvetica"/>
                <w:sz w:val="21"/>
                <w:szCs w:val="21"/>
                <w:lang w:eastAsia="ru-RU"/>
              </w:rPr>
              <w:t>11302995100000130</w:t>
            </w:r>
          </w:p>
        </w:tc>
        <w:tc>
          <w:tcPr>
            <w:tcW w:w="3969" w:type="dxa"/>
            <w:tcBorders>
              <w:top w:val="single" w:sz="6" w:space="0" w:color="E0E0E0"/>
              <w:left w:val="single" w:sz="6" w:space="0" w:color="E0E0E0"/>
              <w:bottom w:val="single" w:sz="6" w:space="0" w:color="E0E0E0"/>
              <w:right w:val="single" w:sz="6" w:space="0" w:color="E0E0E0"/>
            </w:tcBorders>
            <w:shd w:val="clear" w:color="auto" w:fill="FFFFFF" w:themeFill="background1"/>
            <w:tcMar>
              <w:top w:w="90" w:type="dxa"/>
              <w:left w:w="150" w:type="dxa"/>
              <w:bottom w:w="90" w:type="dxa"/>
              <w:right w:w="150" w:type="dxa"/>
            </w:tcMar>
            <w:vAlign w:val="bottom"/>
            <w:hideMark/>
          </w:tcPr>
          <w:p w14:paraId="7DB6EBCA" w14:textId="4510E1A8" w:rsidR="000D45A3" w:rsidRPr="000D45A3" w:rsidRDefault="000D45A3" w:rsidP="0069582E">
            <w:pPr>
              <w:shd w:val="clear" w:color="auto" w:fill="FFFFFF" w:themeFill="background1"/>
              <w:spacing w:after="0" w:line="360" w:lineRule="atLeast"/>
              <w:textAlignment w:val="baseline"/>
              <w:rPr>
                <w:rFonts w:ascii="Helvetica" w:eastAsia="Times New Roman" w:hAnsi="Helvetica" w:cs="Helvetica"/>
                <w:sz w:val="21"/>
                <w:szCs w:val="21"/>
                <w:lang w:eastAsia="ru-RU"/>
              </w:rPr>
            </w:pPr>
            <w:r w:rsidRPr="000D45A3">
              <w:rPr>
                <w:rFonts w:ascii="Times New Roman" w:eastAsia="Times New Roman" w:hAnsi="Times New Roman" w:cs="Times New Roman"/>
                <w:sz w:val="27"/>
                <w:szCs w:val="27"/>
                <w:bdr w:val="none" w:sz="0" w:space="0" w:color="auto" w:frame="1"/>
                <w:lang w:eastAsia="ru-RU"/>
              </w:rPr>
              <w:t>Прочие доходы</w:t>
            </w:r>
            <w:r w:rsidR="0069582E">
              <w:rPr>
                <w:rFonts w:ascii="Times New Roman" w:eastAsia="Times New Roman" w:hAnsi="Times New Roman" w:cs="Times New Roman"/>
                <w:sz w:val="27"/>
                <w:szCs w:val="27"/>
                <w:bdr w:val="none" w:sz="0" w:space="0" w:color="auto" w:frame="1"/>
                <w:lang w:eastAsia="ru-RU"/>
              </w:rPr>
              <w:t xml:space="preserve"> от компенсации затрат бюджетов сельский поселений</w:t>
            </w:r>
          </w:p>
        </w:tc>
      </w:tr>
    </w:tbl>
    <w:p w14:paraId="5DA78B1C" w14:textId="77777777" w:rsidR="009848BE" w:rsidRDefault="009848BE"/>
    <w:sectPr w:rsidR="009848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9388C"/>
    <w:multiLevelType w:val="multilevel"/>
    <w:tmpl w:val="3126D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B51CE9"/>
    <w:multiLevelType w:val="multilevel"/>
    <w:tmpl w:val="59D24144"/>
    <w:lvl w:ilvl="0">
      <w:start w:val="1"/>
      <w:numFmt w:val="decimal"/>
      <w:lvlText w:val="%1)"/>
      <w:lvlJc w:val="left"/>
      <w:pPr>
        <w:tabs>
          <w:tab w:val="num" w:pos="720"/>
        </w:tabs>
        <w:ind w:left="720" w:hanging="360"/>
      </w:pPr>
      <w:rPr>
        <w:rFonts w:ascii="Times New Roman" w:eastAsia="Times New Roman" w:hAnsi="Times New Roman" w:cs="Times New Roman"/>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25601D"/>
    <w:multiLevelType w:val="multilevel"/>
    <w:tmpl w:val="1D74329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7E4967"/>
    <w:multiLevelType w:val="multilevel"/>
    <w:tmpl w:val="5D028366"/>
    <w:lvl w:ilvl="0">
      <w:start w:val="1"/>
      <w:numFmt w:val="decimal"/>
      <w:lvlText w:val="%1)"/>
      <w:lvlJc w:val="left"/>
      <w:pPr>
        <w:tabs>
          <w:tab w:val="num" w:pos="720"/>
        </w:tabs>
        <w:ind w:left="720" w:hanging="360"/>
      </w:pPr>
      <w:rPr>
        <w:rFonts w:ascii="Times New Roman" w:eastAsia="Times New Roman" w:hAnsi="Times New Roman" w:cs="Times New Roman"/>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9405D7"/>
    <w:multiLevelType w:val="multilevel"/>
    <w:tmpl w:val="5F6C4A5A"/>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E13B81"/>
    <w:multiLevelType w:val="hybridMultilevel"/>
    <w:tmpl w:val="7354BF3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371434E3"/>
    <w:multiLevelType w:val="hybridMultilevel"/>
    <w:tmpl w:val="BF00D752"/>
    <w:lvl w:ilvl="0" w:tplc="04190001">
      <w:start w:val="1"/>
      <w:numFmt w:val="bullet"/>
      <w:lvlText w:val=""/>
      <w:lvlJc w:val="left"/>
      <w:pPr>
        <w:ind w:left="793" w:hanging="360"/>
      </w:pPr>
      <w:rPr>
        <w:rFonts w:ascii="Symbol" w:hAnsi="Symbol" w:hint="default"/>
      </w:rPr>
    </w:lvl>
    <w:lvl w:ilvl="1" w:tplc="04190003" w:tentative="1">
      <w:start w:val="1"/>
      <w:numFmt w:val="bullet"/>
      <w:lvlText w:val="o"/>
      <w:lvlJc w:val="left"/>
      <w:pPr>
        <w:ind w:left="1513" w:hanging="360"/>
      </w:pPr>
      <w:rPr>
        <w:rFonts w:ascii="Courier New" w:hAnsi="Courier New" w:cs="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cs="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cs="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7" w15:restartNumberingAfterBreak="0">
    <w:nsid w:val="3D5947D5"/>
    <w:multiLevelType w:val="multilevel"/>
    <w:tmpl w:val="FB0CC504"/>
    <w:lvl w:ilvl="0">
      <w:start w:val="3"/>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BC00DDD"/>
    <w:multiLevelType w:val="multilevel"/>
    <w:tmpl w:val="2B769638"/>
    <w:lvl w:ilvl="0">
      <w:start w:val="1"/>
      <w:numFmt w:val="decimal"/>
      <w:lvlText w:val="%1)"/>
      <w:lvlJc w:val="left"/>
      <w:pPr>
        <w:tabs>
          <w:tab w:val="num" w:pos="720"/>
        </w:tabs>
        <w:ind w:left="720" w:hanging="360"/>
      </w:pPr>
      <w:rPr>
        <w:rFonts w:ascii="Times New Roman" w:eastAsia="Times New Roman" w:hAnsi="Times New Roman" w:cs="Times New Roman"/>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9734D6"/>
    <w:multiLevelType w:val="multilevel"/>
    <w:tmpl w:val="76A03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F9C7CB2"/>
    <w:multiLevelType w:val="multilevel"/>
    <w:tmpl w:val="FCDE9C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266F57"/>
    <w:multiLevelType w:val="multilevel"/>
    <w:tmpl w:val="77964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5616C28"/>
    <w:multiLevelType w:val="multilevel"/>
    <w:tmpl w:val="F8463E5A"/>
    <w:lvl w:ilvl="0">
      <w:start w:val="4"/>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9"/>
  </w:num>
  <w:num w:numId="3">
    <w:abstractNumId w:val="0"/>
  </w:num>
  <w:num w:numId="4">
    <w:abstractNumId w:val="10"/>
  </w:num>
  <w:num w:numId="5">
    <w:abstractNumId w:val="11"/>
  </w:num>
  <w:num w:numId="6">
    <w:abstractNumId w:val="3"/>
  </w:num>
  <w:num w:numId="7">
    <w:abstractNumId w:val="7"/>
  </w:num>
  <w:num w:numId="8">
    <w:abstractNumId w:val="8"/>
  </w:num>
  <w:num w:numId="9">
    <w:abstractNumId w:val="2"/>
  </w:num>
  <w:num w:numId="10">
    <w:abstractNumId w:val="1"/>
  </w:num>
  <w:num w:numId="11">
    <w:abstractNumId w:val="12"/>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AF1"/>
    <w:rsid w:val="000D45A3"/>
    <w:rsid w:val="001E16F1"/>
    <w:rsid w:val="00223517"/>
    <w:rsid w:val="002E62EA"/>
    <w:rsid w:val="004339C7"/>
    <w:rsid w:val="00487605"/>
    <w:rsid w:val="005D4ED2"/>
    <w:rsid w:val="006325D0"/>
    <w:rsid w:val="0069582E"/>
    <w:rsid w:val="008B650D"/>
    <w:rsid w:val="008F32A6"/>
    <w:rsid w:val="008F6AF1"/>
    <w:rsid w:val="0090327D"/>
    <w:rsid w:val="009848BE"/>
    <w:rsid w:val="00A03D78"/>
    <w:rsid w:val="00BA635B"/>
    <w:rsid w:val="00C72DEB"/>
    <w:rsid w:val="00FD5B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75141"/>
  <w15:chartTrackingRefBased/>
  <w15:docId w15:val="{C403AC9F-2F3E-4EB7-A5E2-9413B94C2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D45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0D45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032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7393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2577</Words>
  <Characters>14695</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Администрация</cp:lastModifiedBy>
  <cp:revision>2</cp:revision>
  <dcterms:created xsi:type="dcterms:W3CDTF">2023-08-24T23:04:00Z</dcterms:created>
  <dcterms:modified xsi:type="dcterms:W3CDTF">2023-08-24T23:04:00Z</dcterms:modified>
</cp:coreProperties>
</file>