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C5F" w:rsidRDefault="00275C5F" w:rsidP="00275C5F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СОВЕТ ДЕПУТАТОВ</w:t>
      </w:r>
    </w:p>
    <w:p w:rsidR="00275C5F" w:rsidRDefault="00275C5F" w:rsidP="00275C5F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СЕЛЬСКОГО ПОСЕЛЕНИЯ «СЕЛО АПУКА»</w:t>
      </w:r>
    </w:p>
    <w:p w:rsidR="00275C5F" w:rsidRDefault="00275C5F" w:rsidP="00275C5F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275C5F" w:rsidRDefault="00275C5F" w:rsidP="00275C5F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275C5F" w:rsidRDefault="00275C5F" w:rsidP="00275C5F">
      <w:pPr>
        <w:rPr>
          <w:rFonts w:ascii="Times New Roman" w:hAnsi="Times New Roman"/>
          <w:b/>
          <w:sz w:val="28"/>
          <w:szCs w:val="28"/>
        </w:rPr>
      </w:pPr>
    </w:p>
    <w:p w:rsidR="00275C5F" w:rsidRDefault="00275C5F" w:rsidP="00275C5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№ 3  </w:t>
      </w:r>
    </w:p>
    <w:p w:rsidR="00275C5F" w:rsidRDefault="00275C5F" w:rsidP="00275C5F">
      <w:pPr>
        <w:rPr>
          <w:rFonts w:ascii="Times New Roman" w:hAnsi="Times New Roman"/>
          <w:sz w:val="26"/>
          <w:szCs w:val="26"/>
        </w:rPr>
      </w:pPr>
    </w:p>
    <w:p w:rsidR="00275C5F" w:rsidRDefault="00275C5F" w:rsidP="00275C5F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26 </w:t>
      </w:r>
      <w:proofErr w:type="gramStart"/>
      <w:r>
        <w:rPr>
          <w:rFonts w:ascii="Times New Roman" w:hAnsi="Times New Roman"/>
          <w:sz w:val="26"/>
          <w:szCs w:val="26"/>
        </w:rPr>
        <w:t>сентября  2022</w:t>
      </w:r>
      <w:proofErr w:type="gramEnd"/>
      <w:r>
        <w:rPr>
          <w:rFonts w:ascii="Times New Roman" w:hAnsi="Times New Roman"/>
          <w:sz w:val="26"/>
          <w:szCs w:val="26"/>
        </w:rPr>
        <w:t xml:space="preserve"> года                                                                           с. Апука</w:t>
      </w:r>
    </w:p>
    <w:p w:rsidR="00275C5F" w:rsidRDefault="00275C5F" w:rsidP="00275C5F">
      <w:pPr>
        <w:ind w:left="142"/>
        <w:rPr>
          <w:rFonts w:ascii="Times New Roman" w:hAnsi="Times New Roman"/>
          <w:sz w:val="26"/>
          <w:szCs w:val="26"/>
        </w:rPr>
      </w:pPr>
    </w:p>
    <w:p w:rsidR="00275C5F" w:rsidRDefault="00275C5F" w:rsidP="00C61895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«О </w:t>
      </w:r>
      <w:r w:rsidR="00C61895">
        <w:rPr>
          <w:rFonts w:ascii="Times New Roman" w:hAnsi="Times New Roman"/>
          <w:sz w:val="26"/>
          <w:szCs w:val="26"/>
        </w:rPr>
        <w:t>избрание мандатной комиссии,</w:t>
      </w:r>
    </w:p>
    <w:p w:rsidR="00C61895" w:rsidRDefault="00C61895" w:rsidP="00C61895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утверждение полномочий Совета депутатов,</w:t>
      </w:r>
    </w:p>
    <w:p w:rsidR="00C61895" w:rsidRDefault="00C61895" w:rsidP="00C61895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избрание открытым голосованием»</w:t>
      </w:r>
    </w:p>
    <w:p w:rsidR="001A2F91" w:rsidRDefault="001A2F91" w:rsidP="00275C5F">
      <w:pPr>
        <w:ind w:left="142"/>
        <w:rPr>
          <w:rFonts w:ascii="Times New Roman" w:hAnsi="Times New Roman"/>
          <w:sz w:val="26"/>
          <w:szCs w:val="26"/>
        </w:rPr>
      </w:pPr>
    </w:p>
    <w:p w:rsidR="00C76B4C" w:rsidRDefault="00C76B4C" w:rsidP="00C76B4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принято решение:</w:t>
      </w:r>
    </w:p>
    <w:p w:rsidR="001A2F91" w:rsidRDefault="001A2F91" w:rsidP="00275C5F">
      <w:pPr>
        <w:ind w:left="142"/>
        <w:rPr>
          <w:rFonts w:ascii="Times New Roman" w:hAnsi="Times New Roman"/>
          <w:sz w:val="26"/>
          <w:szCs w:val="26"/>
        </w:rPr>
      </w:pPr>
    </w:p>
    <w:p w:rsidR="00275C5F" w:rsidRDefault="00275C5F" w:rsidP="00275C5F">
      <w:pPr>
        <w:ind w:left="142"/>
        <w:rPr>
          <w:rFonts w:ascii="Times New Roman" w:hAnsi="Times New Roman"/>
          <w:sz w:val="26"/>
          <w:szCs w:val="26"/>
        </w:rPr>
      </w:pPr>
    </w:p>
    <w:p w:rsidR="006E7282" w:rsidRPr="006E7282" w:rsidRDefault="006E7282" w:rsidP="006E7282">
      <w:pPr>
        <w:widowControl/>
        <w:numPr>
          <w:ilvl w:val="0"/>
          <w:numId w:val="1"/>
        </w:numPr>
        <w:suppressAutoHyphens w:val="0"/>
        <w:spacing w:after="160" w:line="259" w:lineRule="auto"/>
        <w:contextualSpacing/>
        <w:rPr>
          <w:rFonts w:asciiTheme="minorHAnsi" w:eastAsiaTheme="minorHAnsi" w:hAnsiTheme="minorHAnsi" w:cstheme="minorBidi"/>
          <w:sz w:val="28"/>
          <w:szCs w:val="28"/>
        </w:rPr>
      </w:pPr>
      <w:r w:rsidRPr="006E7282">
        <w:rPr>
          <w:rFonts w:asciiTheme="minorHAnsi" w:eastAsiaTheme="minorHAnsi" w:hAnsiTheme="minorHAnsi" w:cstheme="minorBidi"/>
          <w:sz w:val="28"/>
          <w:szCs w:val="28"/>
        </w:rPr>
        <w:t xml:space="preserve">Назначить Мандатную комиссию: </w:t>
      </w:r>
      <w:proofErr w:type="spellStart"/>
      <w:r w:rsidRPr="006E7282">
        <w:rPr>
          <w:rFonts w:asciiTheme="minorHAnsi" w:eastAsiaTheme="minorHAnsi" w:hAnsiTheme="minorHAnsi" w:cstheme="minorBidi"/>
          <w:sz w:val="28"/>
          <w:szCs w:val="28"/>
        </w:rPr>
        <w:t>Рультылькут</w:t>
      </w:r>
      <w:proofErr w:type="spellEnd"/>
      <w:r w:rsidRPr="006E7282">
        <w:rPr>
          <w:rFonts w:asciiTheme="minorHAnsi" w:eastAsiaTheme="minorHAnsi" w:hAnsiTheme="minorHAnsi" w:cstheme="minorBidi"/>
          <w:sz w:val="28"/>
          <w:szCs w:val="28"/>
        </w:rPr>
        <w:t xml:space="preserve"> А.Н., </w:t>
      </w:r>
      <w:proofErr w:type="spellStart"/>
      <w:r w:rsidRPr="006E7282">
        <w:rPr>
          <w:rFonts w:asciiTheme="minorHAnsi" w:eastAsiaTheme="minorHAnsi" w:hAnsiTheme="minorHAnsi" w:cstheme="minorBidi"/>
          <w:sz w:val="28"/>
          <w:szCs w:val="28"/>
        </w:rPr>
        <w:t>Гиниатулина</w:t>
      </w:r>
      <w:proofErr w:type="spellEnd"/>
      <w:r w:rsidRPr="006E7282">
        <w:rPr>
          <w:rFonts w:asciiTheme="minorHAnsi" w:eastAsiaTheme="minorHAnsi" w:hAnsiTheme="minorHAnsi" w:cstheme="minorBidi"/>
          <w:sz w:val="28"/>
          <w:szCs w:val="28"/>
        </w:rPr>
        <w:t xml:space="preserve"> Е.А., </w:t>
      </w:r>
      <w:proofErr w:type="spellStart"/>
      <w:r w:rsidRPr="006E7282">
        <w:rPr>
          <w:rFonts w:asciiTheme="minorHAnsi" w:eastAsiaTheme="minorHAnsi" w:hAnsiTheme="minorHAnsi" w:cstheme="minorBidi"/>
          <w:sz w:val="28"/>
          <w:szCs w:val="28"/>
        </w:rPr>
        <w:t>Милокост</w:t>
      </w:r>
      <w:proofErr w:type="spellEnd"/>
      <w:r w:rsidRPr="006E7282">
        <w:rPr>
          <w:rFonts w:asciiTheme="minorHAnsi" w:eastAsiaTheme="minorHAnsi" w:hAnsiTheme="minorHAnsi" w:cstheme="minorBidi"/>
          <w:sz w:val="28"/>
          <w:szCs w:val="28"/>
        </w:rPr>
        <w:t xml:space="preserve"> В.А.</w:t>
      </w:r>
    </w:p>
    <w:p w:rsidR="006E7282" w:rsidRPr="006E7282" w:rsidRDefault="006E7282" w:rsidP="006E7282">
      <w:pPr>
        <w:widowControl/>
        <w:numPr>
          <w:ilvl w:val="0"/>
          <w:numId w:val="1"/>
        </w:numPr>
        <w:suppressAutoHyphens w:val="0"/>
        <w:spacing w:after="160" w:line="259" w:lineRule="auto"/>
        <w:contextualSpacing/>
        <w:rPr>
          <w:rFonts w:asciiTheme="minorHAnsi" w:eastAsiaTheme="minorHAnsi" w:hAnsiTheme="minorHAnsi" w:cstheme="minorBidi"/>
          <w:sz w:val="28"/>
          <w:szCs w:val="28"/>
        </w:rPr>
      </w:pPr>
      <w:r w:rsidRPr="006E7282">
        <w:rPr>
          <w:rFonts w:asciiTheme="minorHAnsi" w:eastAsiaTheme="minorHAnsi" w:hAnsiTheme="minorHAnsi" w:cstheme="minorBidi"/>
          <w:sz w:val="28"/>
          <w:szCs w:val="28"/>
        </w:rPr>
        <w:t xml:space="preserve">Утвердить полномочия избранных депутатов СП «село Апука» 9-го созыва. </w:t>
      </w:r>
    </w:p>
    <w:p w:rsidR="006E7282" w:rsidRPr="006E7282" w:rsidRDefault="006E7282" w:rsidP="006E7282">
      <w:pPr>
        <w:widowControl/>
        <w:numPr>
          <w:ilvl w:val="0"/>
          <w:numId w:val="1"/>
        </w:numPr>
        <w:suppressAutoHyphens w:val="0"/>
        <w:spacing w:after="160" w:line="259" w:lineRule="auto"/>
        <w:contextualSpacing/>
        <w:rPr>
          <w:rFonts w:asciiTheme="minorHAnsi" w:eastAsiaTheme="minorHAnsi" w:hAnsiTheme="minorHAnsi" w:cstheme="minorBidi"/>
          <w:sz w:val="28"/>
          <w:szCs w:val="28"/>
        </w:rPr>
      </w:pPr>
      <w:r w:rsidRPr="006E7282">
        <w:rPr>
          <w:rFonts w:asciiTheme="minorHAnsi" w:eastAsiaTheme="minorHAnsi" w:hAnsiTheme="minorHAnsi" w:cstheme="minorBidi"/>
          <w:sz w:val="28"/>
          <w:szCs w:val="28"/>
        </w:rPr>
        <w:t>Произвести избрание председателя Совета депутатов СП «</w:t>
      </w:r>
      <w:proofErr w:type="gramStart"/>
      <w:r w:rsidRPr="006E7282">
        <w:rPr>
          <w:rFonts w:asciiTheme="minorHAnsi" w:eastAsiaTheme="minorHAnsi" w:hAnsiTheme="minorHAnsi" w:cstheme="minorBidi"/>
          <w:sz w:val="28"/>
          <w:szCs w:val="28"/>
        </w:rPr>
        <w:t>село  Апука</w:t>
      </w:r>
      <w:proofErr w:type="gramEnd"/>
      <w:r w:rsidRPr="006E7282">
        <w:rPr>
          <w:rFonts w:asciiTheme="minorHAnsi" w:eastAsiaTheme="minorHAnsi" w:hAnsiTheme="minorHAnsi" w:cstheme="minorBidi"/>
          <w:sz w:val="28"/>
          <w:szCs w:val="28"/>
        </w:rPr>
        <w:t>», заместителя председателя Совета депутатов СП «село Апука», секретаря Совета депутатов СП «село Апука» путём открытого голосования.</w:t>
      </w:r>
    </w:p>
    <w:p w:rsidR="006E7282" w:rsidRPr="006E7282" w:rsidRDefault="006E7282" w:rsidP="006E7282">
      <w:pPr>
        <w:widowControl/>
        <w:numPr>
          <w:ilvl w:val="0"/>
          <w:numId w:val="1"/>
        </w:numPr>
        <w:suppressAutoHyphens w:val="0"/>
        <w:spacing w:after="160" w:line="259" w:lineRule="auto"/>
        <w:contextualSpacing/>
        <w:rPr>
          <w:rFonts w:asciiTheme="minorHAnsi" w:eastAsiaTheme="minorHAnsi" w:hAnsiTheme="minorHAnsi" w:cstheme="minorBidi"/>
          <w:sz w:val="28"/>
          <w:szCs w:val="28"/>
        </w:rPr>
      </w:pPr>
      <w:r w:rsidRPr="006E7282">
        <w:rPr>
          <w:rFonts w:asciiTheme="minorHAnsi" w:eastAsiaTheme="minorHAnsi" w:hAnsiTheme="minorHAnsi" w:cstheme="minorBidi"/>
          <w:sz w:val="28"/>
          <w:szCs w:val="28"/>
        </w:rPr>
        <w:t xml:space="preserve">Произвести выборы председателя Совета депутатов МО СП «село Апука» из двух кандидатов: Шанцев Александр Константинович, Ивашкевич Валерий Петрович. </w:t>
      </w:r>
    </w:p>
    <w:p w:rsidR="00275C5F" w:rsidRPr="006E7282" w:rsidRDefault="00275C5F" w:rsidP="006E7282">
      <w:pPr>
        <w:rPr>
          <w:rFonts w:ascii="Times New Roman" w:hAnsi="Times New Roman"/>
          <w:sz w:val="26"/>
          <w:szCs w:val="26"/>
        </w:rPr>
      </w:pPr>
    </w:p>
    <w:p w:rsidR="00275C5F" w:rsidRDefault="00275C5F" w:rsidP="00275C5F">
      <w:pPr>
        <w:pStyle w:val="a3"/>
        <w:ind w:left="1080"/>
        <w:rPr>
          <w:rFonts w:ascii="Times New Roman" w:eastAsia="Calibri" w:hAnsi="Times New Roman"/>
        </w:rPr>
      </w:pPr>
    </w:p>
    <w:p w:rsidR="00275C5F" w:rsidRDefault="00275C5F" w:rsidP="00275C5F">
      <w:pPr>
        <w:pStyle w:val="a3"/>
        <w:rPr>
          <w:rFonts w:ascii="Times New Roman" w:eastAsia="Calibri" w:hAnsi="Times New Roman"/>
        </w:rPr>
      </w:pPr>
    </w:p>
    <w:p w:rsidR="00275C5F" w:rsidRDefault="00275C5F" w:rsidP="00275C5F">
      <w:pPr>
        <w:pStyle w:val="a3"/>
        <w:rPr>
          <w:rFonts w:ascii="Times New Roman" w:eastAsia="Calibri" w:hAnsi="Times New Roman"/>
        </w:rPr>
      </w:pPr>
    </w:p>
    <w:p w:rsidR="00122FB1" w:rsidRDefault="00122FB1" w:rsidP="00122FB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Председатель первого собрания Совета депутатов </w:t>
      </w:r>
    </w:p>
    <w:p w:rsidR="00122FB1" w:rsidRDefault="00122FB1" w:rsidP="00122FB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hAnsi="Times New Roman"/>
          <w:sz w:val="26"/>
          <w:szCs w:val="26"/>
        </w:rPr>
        <w:t xml:space="preserve">Апука»   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                              /В.П. Ивашкевич/</w:t>
      </w:r>
    </w:p>
    <w:p w:rsidR="00122FB1" w:rsidRDefault="00122FB1" w:rsidP="00122F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22FB1" w:rsidRDefault="00122FB1" w:rsidP="00122FB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Секретарь первого собрания Совета депутатов </w:t>
      </w:r>
    </w:p>
    <w:p w:rsidR="00122FB1" w:rsidRDefault="00122FB1" w:rsidP="00122FB1">
      <w:r>
        <w:rPr>
          <w:rFonts w:ascii="Times New Roman" w:hAnsi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hAnsi="Times New Roman"/>
          <w:sz w:val="26"/>
          <w:szCs w:val="26"/>
        </w:rPr>
        <w:t xml:space="preserve">Апука»   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                          /Е.А. </w:t>
      </w:r>
      <w:proofErr w:type="spellStart"/>
      <w:r>
        <w:rPr>
          <w:rFonts w:ascii="Times New Roman" w:hAnsi="Times New Roman"/>
          <w:sz w:val="26"/>
          <w:szCs w:val="26"/>
        </w:rPr>
        <w:t>Гиниатулина</w:t>
      </w:r>
      <w:proofErr w:type="spellEnd"/>
      <w:r>
        <w:rPr>
          <w:rFonts w:ascii="Times New Roman" w:hAnsi="Times New Roman"/>
          <w:sz w:val="26"/>
          <w:szCs w:val="26"/>
        </w:rPr>
        <w:t>/</w:t>
      </w:r>
    </w:p>
    <w:p w:rsidR="00933A0F" w:rsidRDefault="00935535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3598A"/>
    <w:multiLevelType w:val="hybridMultilevel"/>
    <w:tmpl w:val="627EF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DFE"/>
    <w:rsid w:val="00122FB1"/>
    <w:rsid w:val="001A2F91"/>
    <w:rsid w:val="00257B44"/>
    <w:rsid w:val="00275C5F"/>
    <w:rsid w:val="00292E27"/>
    <w:rsid w:val="005D140D"/>
    <w:rsid w:val="00625DFE"/>
    <w:rsid w:val="006E7282"/>
    <w:rsid w:val="007B672A"/>
    <w:rsid w:val="00935535"/>
    <w:rsid w:val="00B533A1"/>
    <w:rsid w:val="00C61895"/>
    <w:rsid w:val="00C76B4C"/>
    <w:rsid w:val="00F10CFB"/>
    <w:rsid w:val="00F7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9E34E-B304-4A6D-AE52-395C1E81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C5F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8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14</cp:revision>
  <dcterms:created xsi:type="dcterms:W3CDTF">2022-09-30T00:57:00Z</dcterms:created>
  <dcterms:modified xsi:type="dcterms:W3CDTF">2022-10-03T05:09:00Z</dcterms:modified>
</cp:coreProperties>
</file>