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9D0" w:rsidRDefault="001169D0" w:rsidP="002F1BD4">
      <w:pPr>
        <w:ind w:right="3740"/>
      </w:pPr>
    </w:p>
    <w:p w:rsidR="001169D0" w:rsidRDefault="002F1BD4" w:rsidP="003411E7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 xml:space="preserve">РОССИЙСКАЯ </w:t>
      </w:r>
      <w:r w:rsidR="001169D0" w:rsidRPr="006C1861">
        <w:rPr>
          <w:b/>
          <w:bCs/>
          <w:sz w:val="28"/>
          <w:szCs w:val="28"/>
        </w:rPr>
        <w:t xml:space="preserve"> ФЕДЕРАЦИЯ</w:t>
      </w:r>
      <w:proofErr w:type="gramEnd"/>
    </w:p>
    <w:p w:rsidR="001169D0" w:rsidRPr="003411E7" w:rsidRDefault="001169D0" w:rsidP="003411E7">
      <w:pPr>
        <w:jc w:val="center"/>
        <w:rPr>
          <w:b/>
          <w:bCs/>
          <w:sz w:val="28"/>
          <w:szCs w:val="28"/>
        </w:rPr>
      </w:pPr>
      <w:r w:rsidRPr="003411E7">
        <w:rPr>
          <w:b/>
          <w:bCs/>
          <w:sz w:val="28"/>
          <w:szCs w:val="28"/>
        </w:rPr>
        <w:t>КАМЧАТСКИЙ КРАЙ</w:t>
      </w:r>
    </w:p>
    <w:p w:rsidR="001169D0" w:rsidRDefault="001169D0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АДМИНИСТРАЦИЯ </w:t>
      </w:r>
    </w:p>
    <w:p w:rsidR="001169D0" w:rsidRDefault="001169D0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МУНИЦИПАЛЬНОГО </w:t>
      </w:r>
      <w:r w:rsidR="0072264A">
        <w:rPr>
          <w:b/>
          <w:bCs/>
          <w:sz w:val="28"/>
          <w:szCs w:val="28"/>
        </w:rPr>
        <w:t>ОБРАЗОВАНИЯ</w:t>
      </w:r>
    </w:p>
    <w:p w:rsidR="0072264A" w:rsidRPr="006C1861" w:rsidRDefault="0072264A" w:rsidP="003411E7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СЕЛЬСКОГО ПОСЕЛЕНИЯ «СЕЛО АПУКА»</w:t>
      </w:r>
    </w:p>
    <w:p w:rsidR="001169D0" w:rsidRPr="003411E7" w:rsidRDefault="001169D0" w:rsidP="003411E7">
      <w:pPr>
        <w:pStyle w:val="1"/>
        <w:pBdr>
          <w:bottom w:val="single" w:sz="12" w:space="1" w:color="auto"/>
        </w:pBdr>
        <w:rPr>
          <w:rFonts w:ascii="Times New Roman" w:hAnsi="Times New Roman" w:cs="Times New Roman"/>
          <w:color w:val="auto"/>
          <w:sz w:val="28"/>
          <w:szCs w:val="28"/>
        </w:rPr>
      </w:pPr>
      <w:r w:rsidRPr="003411E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1169D0" w:rsidRDefault="001169D0" w:rsidP="002F1BD4">
      <w:pPr>
        <w:tabs>
          <w:tab w:val="center" w:pos="4628"/>
        </w:tabs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>№</w:t>
      </w:r>
      <w:r w:rsidR="002F1BD4">
        <w:rPr>
          <w:b/>
          <w:bCs/>
          <w:sz w:val="28"/>
          <w:szCs w:val="28"/>
        </w:rPr>
        <w:t xml:space="preserve"> 35</w:t>
      </w:r>
      <w:r w:rsidRPr="006C1861">
        <w:rPr>
          <w:b/>
          <w:bCs/>
          <w:sz w:val="28"/>
          <w:szCs w:val="28"/>
        </w:rPr>
        <w:t xml:space="preserve"> </w:t>
      </w:r>
      <w:r w:rsidR="001542C5">
        <w:rPr>
          <w:b/>
          <w:bCs/>
          <w:sz w:val="28"/>
          <w:szCs w:val="28"/>
        </w:rPr>
        <w:t xml:space="preserve">                                                                             </w:t>
      </w:r>
      <w:r w:rsidR="002F1BD4">
        <w:rPr>
          <w:b/>
          <w:bCs/>
          <w:sz w:val="28"/>
          <w:szCs w:val="28"/>
        </w:rPr>
        <w:t xml:space="preserve">      </w:t>
      </w:r>
      <w:r w:rsidR="001542C5">
        <w:rPr>
          <w:b/>
          <w:bCs/>
          <w:sz w:val="28"/>
          <w:szCs w:val="28"/>
        </w:rPr>
        <w:t xml:space="preserve">   </w:t>
      </w:r>
      <w:r w:rsidR="002F1BD4">
        <w:rPr>
          <w:b/>
          <w:bCs/>
          <w:sz w:val="28"/>
          <w:szCs w:val="28"/>
        </w:rPr>
        <w:t xml:space="preserve"> </w:t>
      </w:r>
      <w:proofErr w:type="gramStart"/>
      <w:r w:rsidR="002F1BD4">
        <w:rPr>
          <w:b/>
          <w:bCs/>
          <w:sz w:val="28"/>
          <w:szCs w:val="28"/>
        </w:rPr>
        <w:t xml:space="preserve"> </w:t>
      </w:r>
      <w:r w:rsidR="001542C5">
        <w:rPr>
          <w:b/>
          <w:bCs/>
          <w:sz w:val="28"/>
          <w:szCs w:val="28"/>
        </w:rPr>
        <w:t xml:space="preserve">  </w:t>
      </w:r>
      <w:r w:rsidRPr="009F51AF">
        <w:rPr>
          <w:b/>
          <w:bCs/>
          <w:sz w:val="28"/>
          <w:szCs w:val="28"/>
        </w:rPr>
        <w:t>«</w:t>
      </w:r>
      <w:proofErr w:type="gramEnd"/>
      <w:r w:rsidRPr="009F51AF">
        <w:rPr>
          <w:b/>
          <w:bCs/>
          <w:sz w:val="28"/>
          <w:szCs w:val="28"/>
        </w:rPr>
        <w:t xml:space="preserve"> </w:t>
      </w:r>
      <w:r w:rsidR="002F1BD4">
        <w:rPr>
          <w:b/>
          <w:bCs/>
          <w:sz w:val="28"/>
          <w:szCs w:val="28"/>
        </w:rPr>
        <w:t>26</w:t>
      </w:r>
      <w:r w:rsidR="0072264A">
        <w:rPr>
          <w:b/>
          <w:bCs/>
          <w:sz w:val="28"/>
          <w:szCs w:val="28"/>
        </w:rPr>
        <w:t xml:space="preserve"> </w:t>
      </w:r>
      <w:r w:rsidR="002A4F7E" w:rsidRPr="009F51AF">
        <w:rPr>
          <w:b/>
          <w:bCs/>
          <w:sz w:val="28"/>
          <w:szCs w:val="28"/>
        </w:rPr>
        <w:t>»</w:t>
      </w:r>
      <w:r w:rsidR="002A4F7E">
        <w:rPr>
          <w:b/>
          <w:bCs/>
          <w:sz w:val="28"/>
          <w:szCs w:val="28"/>
        </w:rPr>
        <w:t xml:space="preserve">  </w:t>
      </w:r>
      <w:r w:rsidR="0072264A">
        <w:rPr>
          <w:b/>
          <w:bCs/>
          <w:sz w:val="28"/>
          <w:szCs w:val="28"/>
        </w:rPr>
        <w:t>ноября</w:t>
      </w:r>
      <w:r>
        <w:rPr>
          <w:b/>
          <w:bCs/>
          <w:sz w:val="28"/>
          <w:szCs w:val="28"/>
        </w:rPr>
        <w:t xml:space="preserve">  20</w:t>
      </w:r>
      <w:r w:rsidR="009F51AF">
        <w:rPr>
          <w:b/>
          <w:bCs/>
          <w:sz w:val="28"/>
          <w:szCs w:val="28"/>
        </w:rPr>
        <w:t>20</w:t>
      </w:r>
      <w:r w:rsidRPr="006C1861">
        <w:rPr>
          <w:b/>
          <w:bCs/>
          <w:sz w:val="28"/>
          <w:szCs w:val="28"/>
        </w:rPr>
        <w:t>г.</w:t>
      </w:r>
    </w:p>
    <w:p w:rsidR="001169D0" w:rsidRPr="00CD3FD2" w:rsidRDefault="002F1BD4" w:rsidP="0061118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395"/>
      </w:tblGrid>
      <w:tr w:rsidR="001169D0" w:rsidRPr="00535ADE">
        <w:tc>
          <w:tcPr>
            <w:tcW w:w="4395" w:type="dxa"/>
          </w:tcPr>
          <w:p w:rsidR="001169D0" w:rsidRPr="00351991" w:rsidRDefault="00351991" w:rsidP="001542C5">
            <w:pPr>
              <w:pStyle w:val="aa"/>
              <w:jc w:val="both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51991">
              <w:rPr>
                <w:rFonts w:ascii="Times New Roman" w:hAnsi="Times New Roman" w:cs="Times New Roman"/>
                <w:bCs/>
                <w:sz w:val="26"/>
                <w:szCs w:val="26"/>
                <w:lang w:val="ru-RU" w:eastAsia="ru-RU"/>
              </w:rPr>
              <w:t xml:space="preserve">О порядке формирования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ru-RU" w:eastAsia="ru-RU"/>
              </w:rPr>
              <w:t>муниципального</w:t>
            </w:r>
            <w:r w:rsidRPr="00351991">
              <w:rPr>
                <w:rFonts w:ascii="Times New Roman" w:hAnsi="Times New Roman" w:cs="Times New Roman"/>
                <w:bCs/>
                <w:sz w:val="26"/>
                <w:szCs w:val="26"/>
                <w:lang w:val="ru-RU" w:eastAsia="ru-RU"/>
              </w:rPr>
              <w:t xml:space="preserve"> задания на оказание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ru-RU" w:eastAsia="ru-RU"/>
              </w:rPr>
              <w:t>муниципальных</w:t>
            </w:r>
            <w:r w:rsidRPr="00351991">
              <w:rPr>
                <w:rFonts w:ascii="Times New Roman" w:hAnsi="Times New Roman" w:cs="Times New Roman"/>
                <w:bCs/>
                <w:sz w:val="26"/>
                <w:szCs w:val="26"/>
                <w:lang w:val="ru-RU" w:eastAsia="ru-RU"/>
              </w:rPr>
              <w:t xml:space="preserve"> услуг (выполнение работ) в отношении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ru-RU" w:eastAsia="ru-RU"/>
              </w:rPr>
              <w:t>муниципальных</w:t>
            </w:r>
            <w:r w:rsidR="005F25C8">
              <w:rPr>
                <w:rFonts w:ascii="Times New Roman" w:hAnsi="Times New Roman" w:cs="Times New Roman"/>
                <w:bCs/>
                <w:sz w:val="26"/>
                <w:szCs w:val="26"/>
                <w:lang w:val="ru-RU" w:eastAsia="ru-RU"/>
              </w:rPr>
              <w:t xml:space="preserve"> учреждений </w:t>
            </w:r>
            <w:r w:rsidR="001542C5">
              <w:rPr>
                <w:rFonts w:ascii="Times New Roman" w:hAnsi="Times New Roman" w:cs="Times New Roman"/>
                <w:bCs/>
                <w:sz w:val="26"/>
                <w:szCs w:val="26"/>
                <w:lang w:val="ru-RU" w:eastAsia="ru-RU"/>
              </w:rPr>
              <w:t xml:space="preserve">сельского поселения «село </w:t>
            </w:r>
            <w:r w:rsidR="0072264A">
              <w:rPr>
                <w:rFonts w:ascii="Times New Roman" w:hAnsi="Times New Roman" w:cs="Times New Roman"/>
                <w:bCs/>
                <w:sz w:val="26"/>
                <w:szCs w:val="26"/>
                <w:lang w:val="ru-RU" w:eastAsia="ru-RU"/>
              </w:rPr>
              <w:t>Апука</w:t>
            </w:r>
            <w:r w:rsidR="001542C5">
              <w:rPr>
                <w:rFonts w:ascii="Times New Roman" w:hAnsi="Times New Roman" w:cs="Times New Roman"/>
                <w:bCs/>
                <w:sz w:val="26"/>
                <w:szCs w:val="26"/>
                <w:lang w:val="ru-RU" w:eastAsia="ru-RU"/>
              </w:rPr>
              <w:t>»</w:t>
            </w:r>
            <w:r w:rsidR="005F25C8">
              <w:rPr>
                <w:rFonts w:ascii="Times New Roman" w:hAnsi="Times New Roman" w:cs="Times New Roman"/>
                <w:bCs/>
                <w:sz w:val="26"/>
                <w:szCs w:val="26"/>
                <w:lang w:val="ru-RU" w:eastAsia="ru-RU"/>
              </w:rPr>
              <w:t xml:space="preserve"> </w:t>
            </w:r>
            <w:r w:rsidRPr="00351991">
              <w:rPr>
                <w:rFonts w:ascii="Times New Roman" w:hAnsi="Times New Roman" w:cs="Times New Roman"/>
                <w:bCs/>
                <w:sz w:val="26"/>
                <w:szCs w:val="26"/>
                <w:lang w:val="ru-RU" w:eastAsia="ru-RU"/>
              </w:rPr>
              <w:t>и финансово</w:t>
            </w:r>
            <w:r w:rsidR="00CF46FC">
              <w:rPr>
                <w:rFonts w:ascii="Times New Roman" w:hAnsi="Times New Roman" w:cs="Times New Roman"/>
                <w:bCs/>
                <w:sz w:val="26"/>
                <w:szCs w:val="26"/>
                <w:lang w:val="ru-RU" w:eastAsia="ru-RU"/>
              </w:rPr>
              <w:t>м</w:t>
            </w:r>
            <w:r w:rsidRPr="00351991">
              <w:rPr>
                <w:rFonts w:ascii="Times New Roman" w:hAnsi="Times New Roman" w:cs="Times New Roman"/>
                <w:bCs/>
                <w:sz w:val="26"/>
                <w:szCs w:val="26"/>
                <w:lang w:val="ru-RU" w:eastAsia="ru-RU"/>
              </w:rPr>
              <w:t xml:space="preserve"> обеспечени</w:t>
            </w:r>
            <w:r w:rsidR="00CF46FC">
              <w:rPr>
                <w:rFonts w:ascii="Times New Roman" w:hAnsi="Times New Roman" w:cs="Times New Roman"/>
                <w:bCs/>
                <w:sz w:val="26"/>
                <w:szCs w:val="26"/>
                <w:lang w:val="ru-RU" w:eastAsia="ru-RU"/>
              </w:rPr>
              <w:t>и</w:t>
            </w:r>
            <w:r w:rsidRPr="00351991">
              <w:rPr>
                <w:rFonts w:ascii="Times New Roman" w:hAnsi="Times New Roman" w:cs="Times New Roman"/>
                <w:bCs/>
                <w:sz w:val="26"/>
                <w:szCs w:val="26"/>
                <w:lang w:val="ru-RU" w:eastAsia="ru-RU"/>
              </w:rPr>
              <w:t xml:space="preserve"> выполнения </w:t>
            </w:r>
            <w:r w:rsidR="005F25C8">
              <w:rPr>
                <w:rFonts w:ascii="Times New Roman" w:hAnsi="Times New Roman" w:cs="Times New Roman"/>
                <w:bCs/>
                <w:sz w:val="26"/>
                <w:szCs w:val="26"/>
                <w:lang w:val="ru-RU" w:eastAsia="ru-RU"/>
              </w:rPr>
              <w:t>муниципального</w:t>
            </w:r>
            <w:r w:rsidRPr="00351991">
              <w:rPr>
                <w:rFonts w:ascii="Times New Roman" w:hAnsi="Times New Roman" w:cs="Times New Roman"/>
                <w:bCs/>
                <w:sz w:val="26"/>
                <w:szCs w:val="26"/>
                <w:lang w:val="ru-RU" w:eastAsia="ru-RU"/>
              </w:rPr>
              <w:t xml:space="preserve"> задания</w:t>
            </w:r>
          </w:p>
        </w:tc>
      </w:tr>
    </w:tbl>
    <w:p w:rsidR="001169D0" w:rsidRDefault="001169D0" w:rsidP="007F7A09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1169D0" w:rsidRPr="00535ADE" w:rsidRDefault="001169D0" w:rsidP="007F7A09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1169D0" w:rsidRPr="005F25C8" w:rsidRDefault="005F25C8" w:rsidP="005F25C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5F25C8">
        <w:rPr>
          <w:sz w:val="26"/>
          <w:szCs w:val="26"/>
        </w:rPr>
        <w:t xml:space="preserve">В соответствии с </w:t>
      </w:r>
      <w:r w:rsidR="00CF46FC">
        <w:rPr>
          <w:sz w:val="26"/>
          <w:szCs w:val="26"/>
        </w:rPr>
        <w:t>пунктами 3 и 4 статьи 69.2</w:t>
      </w:r>
      <w:r w:rsidRPr="005F25C8">
        <w:rPr>
          <w:sz w:val="26"/>
          <w:szCs w:val="26"/>
        </w:rPr>
        <w:t xml:space="preserve"> Бюджетного кодекса Российской Федерации, под</w:t>
      </w:r>
      <w:hyperlink r:id="rId5" w:history="1">
        <w:r w:rsidRPr="005F25C8">
          <w:rPr>
            <w:sz w:val="26"/>
            <w:szCs w:val="26"/>
          </w:rPr>
          <w:t xml:space="preserve">пунктом </w:t>
        </w:r>
        <w:r w:rsidR="00CF46FC">
          <w:rPr>
            <w:sz w:val="26"/>
            <w:szCs w:val="26"/>
          </w:rPr>
          <w:t>2</w:t>
        </w:r>
        <w:r w:rsidRPr="005F25C8">
          <w:rPr>
            <w:sz w:val="26"/>
            <w:szCs w:val="26"/>
          </w:rPr>
          <w:t xml:space="preserve"> пункта 7 статьи 9.2</w:t>
        </w:r>
      </w:hyperlink>
      <w:r w:rsidRPr="005F25C8">
        <w:rPr>
          <w:sz w:val="26"/>
          <w:szCs w:val="26"/>
        </w:rPr>
        <w:t xml:space="preserve"> Федерального закона «О некоммерческих организациях» и </w:t>
      </w:r>
      <w:hyperlink r:id="rId6" w:history="1">
        <w:r w:rsidRPr="005F25C8">
          <w:rPr>
            <w:sz w:val="26"/>
            <w:szCs w:val="26"/>
          </w:rPr>
          <w:t>частью 5 статьи 4</w:t>
        </w:r>
      </w:hyperlink>
      <w:r w:rsidRPr="005F25C8">
        <w:rPr>
          <w:sz w:val="26"/>
          <w:szCs w:val="26"/>
        </w:rPr>
        <w:t xml:space="preserve"> Федерального закона «Об автономных учреждениях»</w:t>
      </w:r>
      <w:r w:rsidR="001169D0" w:rsidRPr="005F25C8">
        <w:rPr>
          <w:sz w:val="26"/>
          <w:szCs w:val="26"/>
        </w:rPr>
        <w:t xml:space="preserve">.  </w:t>
      </w:r>
    </w:p>
    <w:p w:rsidR="001169D0" w:rsidRPr="00821ED8" w:rsidRDefault="001169D0" w:rsidP="008911B6">
      <w:pPr>
        <w:shd w:val="clear" w:color="auto" w:fill="FFFFFF"/>
        <w:jc w:val="center"/>
        <w:rPr>
          <w:spacing w:val="-4"/>
        </w:rPr>
      </w:pPr>
    </w:p>
    <w:p w:rsidR="001169D0" w:rsidRDefault="001169D0" w:rsidP="008911B6">
      <w:pPr>
        <w:shd w:val="clear" w:color="auto" w:fill="FFFFFF"/>
        <w:jc w:val="center"/>
        <w:rPr>
          <w:spacing w:val="-4"/>
        </w:rPr>
      </w:pPr>
      <w:r w:rsidRPr="00821ED8">
        <w:rPr>
          <w:spacing w:val="-4"/>
        </w:rPr>
        <w:t>ПОСТАНОВЛЯЮ:</w:t>
      </w:r>
    </w:p>
    <w:p w:rsidR="001169D0" w:rsidRDefault="001169D0" w:rsidP="00AA5F87">
      <w:pPr>
        <w:shd w:val="clear" w:color="auto" w:fill="FFFFFF"/>
        <w:jc w:val="both"/>
        <w:rPr>
          <w:spacing w:val="-4"/>
        </w:rPr>
      </w:pPr>
    </w:p>
    <w:p w:rsidR="005F25C8" w:rsidRPr="005F25C8" w:rsidRDefault="005F25C8" w:rsidP="005F25C8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5F25C8">
        <w:rPr>
          <w:sz w:val="26"/>
          <w:szCs w:val="26"/>
        </w:rPr>
        <w:t xml:space="preserve">1. Утвердить Положение о формировании </w:t>
      </w:r>
      <w:r>
        <w:rPr>
          <w:sz w:val="26"/>
          <w:szCs w:val="26"/>
        </w:rPr>
        <w:t>муниципального</w:t>
      </w:r>
      <w:r w:rsidRPr="005F25C8">
        <w:rPr>
          <w:sz w:val="26"/>
          <w:szCs w:val="26"/>
        </w:rPr>
        <w:t xml:space="preserve"> задания на оказание </w:t>
      </w:r>
      <w:r>
        <w:rPr>
          <w:sz w:val="26"/>
          <w:szCs w:val="26"/>
        </w:rPr>
        <w:t>муниципальных</w:t>
      </w:r>
      <w:r w:rsidRPr="005F25C8">
        <w:rPr>
          <w:sz w:val="26"/>
          <w:szCs w:val="26"/>
        </w:rPr>
        <w:t xml:space="preserve"> услуг (выполнение работ) в отношении </w:t>
      </w:r>
      <w:r>
        <w:rPr>
          <w:sz w:val="26"/>
          <w:szCs w:val="26"/>
        </w:rPr>
        <w:t>муниципальных</w:t>
      </w:r>
      <w:r w:rsidRPr="005F25C8">
        <w:rPr>
          <w:sz w:val="26"/>
          <w:szCs w:val="26"/>
        </w:rPr>
        <w:t xml:space="preserve"> учреждений </w:t>
      </w:r>
      <w:r w:rsidR="001542C5">
        <w:rPr>
          <w:sz w:val="26"/>
          <w:szCs w:val="26"/>
        </w:rPr>
        <w:t xml:space="preserve">сельского поселения «село </w:t>
      </w:r>
      <w:r w:rsidR="0072264A">
        <w:rPr>
          <w:sz w:val="26"/>
          <w:szCs w:val="26"/>
        </w:rPr>
        <w:t>Апука</w:t>
      </w:r>
      <w:r w:rsidR="001542C5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5F25C8">
        <w:rPr>
          <w:sz w:val="26"/>
          <w:szCs w:val="26"/>
        </w:rPr>
        <w:t xml:space="preserve">и финансовом обеспечении выполнения </w:t>
      </w:r>
      <w:r>
        <w:rPr>
          <w:sz w:val="26"/>
          <w:szCs w:val="26"/>
        </w:rPr>
        <w:t>муниципального</w:t>
      </w:r>
      <w:r w:rsidRPr="005F25C8">
        <w:rPr>
          <w:sz w:val="26"/>
          <w:szCs w:val="26"/>
        </w:rPr>
        <w:t xml:space="preserve"> задания (далее соответственно – </w:t>
      </w:r>
      <w:r>
        <w:rPr>
          <w:sz w:val="26"/>
          <w:szCs w:val="26"/>
        </w:rPr>
        <w:t>муниципальное</w:t>
      </w:r>
      <w:r w:rsidRPr="005F25C8">
        <w:rPr>
          <w:sz w:val="26"/>
          <w:szCs w:val="26"/>
        </w:rPr>
        <w:t xml:space="preserve"> задание, По</w:t>
      </w:r>
      <w:r w:rsidR="00157B0A">
        <w:rPr>
          <w:sz w:val="26"/>
          <w:szCs w:val="26"/>
        </w:rPr>
        <w:t>ложение</w:t>
      </w:r>
      <w:r w:rsidRPr="005F25C8">
        <w:rPr>
          <w:sz w:val="26"/>
          <w:szCs w:val="26"/>
        </w:rPr>
        <w:t>)</w:t>
      </w:r>
      <w:r w:rsidR="00781747">
        <w:rPr>
          <w:sz w:val="26"/>
          <w:szCs w:val="26"/>
        </w:rPr>
        <w:t xml:space="preserve"> согласно приложению № 1</w:t>
      </w:r>
      <w:r w:rsidRPr="005F25C8">
        <w:rPr>
          <w:sz w:val="26"/>
          <w:szCs w:val="26"/>
        </w:rPr>
        <w:t>.</w:t>
      </w:r>
    </w:p>
    <w:p w:rsidR="005F25C8" w:rsidRPr="001542C5" w:rsidRDefault="001542C5" w:rsidP="005F25C8">
      <w:pPr>
        <w:spacing w:line="264" w:lineRule="auto"/>
        <w:ind w:firstLine="567"/>
        <w:jc w:val="both"/>
        <w:rPr>
          <w:sz w:val="26"/>
          <w:szCs w:val="26"/>
        </w:rPr>
      </w:pPr>
      <w:bookmarkStart w:id="0" w:name="Par38"/>
      <w:bookmarkStart w:id="1" w:name="Par42"/>
      <w:bookmarkEnd w:id="0"/>
      <w:bookmarkEnd w:id="1"/>
      <w:r>
        <w:rPr>
          <w:sz w:val="26"/>
          <w:szCs w:val="26"/>
        </w:rPr>
        <w:t>2</w:t>
      </w:r>
      <w:r w:rsidR="005F25C8" w:rsidRPr="005F25C8">
        <w:rPr>
          <w:sz w:val="26"/>
          <w:szCs w:val="26"/>
        </w:rPr>
        <w:t xml:space="preserve">. Настоящее постановление вступает в силу </w:t>
      </w:r>
      <w:r w:rsidRPr="001542C5">
        <w:rPr>
          <w:sz w:val="26"/>
          <w:szCs w:val="26"/>
        </w:rPr>
        <w:t xml:space="preserve">с момента  </w:t>
      </w:r>
      <w:r w:rsidR="0072264A">
        <w:rPr>
          <w:sz w:val="26"/>
          <w:szCs w:val="26"/>
        </w:rPr>
        <w:t>его обнародования.</w:t>
      </w:r>
    </w:p>
    <w:p w:rsidR="001169D0" w:rsidRPr="00DB5663" w:rsidRDefault="001542C5" w:rsidP="008911B6">
      <w:pPr>
        <w:shd w:val="clear" w:color="auto" w:fill="FFFFFF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B5663" w:rsidRPr="00DB5663">
        <w:rPr>
          <w:sz w:val="26"/>
          <w:szCs w:val="26"/>
        </w:rPr>
        <w:t xml:space="preserve">. Контроль за исполнением настоящего постановления </w:t>
      </w:r>
      <w:r w:rsidR="0072264A">
        <w:rPr>
          <w:sz w:val="26"/>
          <w:szCs w:val="26"/>
        </w:rPr>
        <w:t>оставляю за собой.</w:t>
      </w:r>
    </w:p>
    <w:p w:rsidR="001169D0" w:rsidRPr="00821ED8" w:rsidRDefault="001169D0" w:rsidP="008911B6">
      <w:pPr>
        <w:shd w:val="clear" w:color="auto" w:fill="FFFFFF"/>
        <w:ind w:firstLine="567"/>
        <w:jc w:val="both"/>
        <w:rPr>
          <w:b/>
          <w:bCs/>
        </w:rPr>
      </w:pPr>
    </w:p>
    <w:p w:rsidR="001169D0" w:rsidRDefault="001169D0" w:rsidP="008911B6">
      <w:pPr>
        <w:shd w:val="clear" w:color="auto" w:fill="FFFFFF"/>
        <w:ind w:firstLine="567"/>
        <w:jc w:val="both"/>
        <w:rPr>
          <w:b/>
          <w:bCs/>
        </w:rPr>
      </w:pPr>
    </w:p>
    <w:p w:rsidR="002F1BD4" w:rsidRDefault="001169D0" w:rsidP="0072264A">
      <w:pPr>
        <w:shd w:val="clear" w:color="auto" w:fill="FFFFFF"/>
        <w:tabs>
          <w:tab w:val="left" w:pos="857"/>
        </w:tabs>
        <w:jc w:val="both"/>
        <w:rPr>
          <w:sz w:val="26"/>
          <w:szCs w:val="26"/>
        </w:rPr>
      </w:pPr>
      <w:r w:rsidRPr="00A71E2F">
        <w:rPr>
          <w:sz w:val="26"/>
          <w:szCs w:val="26"/>
        </w:rPr>
        <w:t xml:space="preserve">Глава </w:t>
      </w:r>
      <w:r w:rsidR="002F1BD4">
        <w:rPr>
          <w:sz w:val="26"/>
          <w:szCs w:val="26"/>
        </w:rPr>
        <w:t>администрации</w:t>
      </w:r>
    </w:p>
    <w:p w:rsidR="001169D0" w:rsidRDefault="0072264A" w:rsidP="0072264A">
      <w:pPr>
        <w:shd w:val="clear" w:color="auto" w:fill="FFFFFF"/>
        <w:tabs>
          <w:tab w:val="left" w:pos="857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МО СП «село </w:t>
      </w:r>
      <w:proofErr w:type="spellStart"/>
      <w:proofErr w:type="gramStart"/>
      <w:r>
        <w:rPr>
          <w:sz w:val="26"/>
          <w:szCs w:val="26"/>
        </w:rPr>
        <w:t>Апука</w:t>
      </w:r>
      <w:proofErr w:type="spellEnd"/>
      <w:r>
        <w:rPr>
          <w:sz w:val="26"/>
          <w:szCs w:val="26"/>
        </w:rPr>
        <w:t>»</w:t>
      </w:r>
      <w:r w:rsidR="001169D0" w:rsidRPr="00A71E2F">
        <w:rPr>
          <w:sz w:val="26"/>
          <w:szCs w:val="26"/>
        </w:rPr>
        <w:t xml:space="preserve">   </w:t>
      </w:r>
      <w:proofErr w:type="gramEnd"/>
      <w:r w:rsidR="001169D0" w:rsidRPr="00A71E2F">
        <w:rPr>
          <w:sz w:val="26"/>
          <w:szCs w:val="26"/>
        </w:rPr>
        <w:t xml:space="preserve">                            </w:t>
      </w:r>
      <w:r w:rsidR="001169D0" w:rsidRPr="00A71E2F">
        <w:rPr>
          <w:sz w:val="26"/>
          <w:szCs w:val="26"/>
        </w:rPr>
        <w:tab/>
      </w:r>
      <w:r w:rsidR="001E2295">
        <w:rPr>
          <w:sz w:val="26"/>
          <w:szCs w:val="26"/>
        </w:rPr>
        <w:tab/>
      </w:r>
      <w:r w:rsidR="001542C5">
        <w:rPr>
          <w:sz w:val="26"/>
          <w:szCs w:val="26"/>
        </w:rPr>
        <w:tab/>
      </w:r>
      <w:r w:rsidR="001542C5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Л.П.Воевудский</w:t>
      </w:r>
      <w:proofErr w:type="spellEnd"/>
    </w:p>
    <w:p w:rsidR="001542C5" w:rsidRDefault="001542C5" w:rsidP="00693CBD">
      <w:pPr>
        <w:autoSpaceDE w:val="0"/>
        <w:autoSpaceDN w:val="0"/>
        <w:adjustRightInd w:val="0"/>
        <w:ind w:firstLine="698"/>
        <w:jc w:val="right"/>
        <w:rPr>
          <w:bCs/>
          <w:sz w:val="26"/>
          <w:szCs w:val="26"/>
        </w:rPr>
      </w:pPr>
      <w:bookmarkStart w:id="2" w:name="sub_1000"/>
    </w:p>
    <w:p w:rsidR="001542C5" w:rsidRDefault="001542C5" w:rsidP="00693CBD">
      <w:pPr>
        <w:autoSpaceDE w:val="0"/>
        <w:autoSpaceDN w:val="0"/>
        <w:adjustRightInd w:val="0"/>
        <w:ind w:firstLine="698"/>
        <w:jc w:val="right"/>
        <w:rPr>
          <w:bCs/>
          <w:sz w:val="26"/>
          <w:szCs w:val="26"/>
        </w:rPr>
      </w:pPr>
    </w:p>
    <w:p w:rsidR="001542C5" w:rsidRDefault="001542C5" w:rsidP="00693CBD">
      <w:pPr>
        <w:autoSpaceDE w:val="0"/>
        <w:autoSpaceDN w:val="0"/>
        <w:adjustRightInd w:val="0"/>
        <w:ind w:firstLine="698"/>
        <w:jc w:val="right"/>
        <w:rPr>
          <w:bCs/>
          <w:sz w:val="26"/>
          <w:szCs w:val="26"/>
        </w:rPr>
      </w:pPr>
    </w:p>
    <w:p w:rsidR="001542C5" w:rsidRDefault="001542C5" w:rsidP="00693CBD">
      <w:pPr>
        <w:autoSpaceDE w:val="0"/>
        <w:autoSpaceDN w:val="0"/>
        <w:adjustRightInd w:val="0"/>
        <w:ind w:firstLine="698"/>
        <w:jc w:val="right"/>
        <w:rPr>
          <w:bCs/>
          <w:sz w:val="26"/>
          <w:szCs w:val="26"/>
        </w:rPr>
      </w:pPr>
    </w:p>
    <w:p w:rsidR="001542C5" w:rsidRDefault="001542C5" w:rsidP="00693CBD">
      <w:pPr>
        <w:autoSpaceDE w:val="0"/>
        <w:autoSpaceDN w:val="0"/>
        <w:adjustRightInd w:val="0"/>
        <w:ind w:firstLine="698"/>
        <w:jc w:val="right"/>
        <w:rPr>
          <w:bCs/>
          <w:sz w:val="26"/>
          <w:szCs w:val="26"/>
        </w:rPr>
      </w:pPr>
    </w:p>
    <w:p w:rsidR="0072264A" w:rsidRDefault="0072264A" w:rsidP="00693CBD">
      <w:pPr>
        <w:autoSpaceDE w:val="0"/>
        <w:autoSpaceDN w:val="0"/>
        <w:adjustRightInd w:val="0"/>
        <w:ind w:firstLine="698"/>
        <w:jc w:val="right"/>
        <w:rPr>
          <w:bCs/>
          <w:sz w:val="26"/>
          <w:szCs w:val="26"/>
        </w:rPr>
      </w:pPr>
    </w:p>
    <w:p w:rsidR="0072264A" w:rsidRDefault="0072264A" w:rsidP="00693CBD">
      <w:pPr>
        <w:autoSpaceDE w:val="0"/>
        <w:autoSpaceDN w:val="0"/>
        <w:adjustRightInd w:val="0"/>
        <w:ind w:firstLine="698"/>
        <w:jc w:val="right"/>
        <w:rPr>
          <w:bCs/>
          <w:sz w:val="26"/>
          <w:szCs w:val="26"/>
        </w:rPr>
      </w:pPr>
    </w:p>
    <w:p w:rsidR="001542C5" w:rsidRDefault="001542C5" w:rsidP="00693CBD">
      <w:pPr>
        <w:autoSpaceDE w:val="0"/>
        <w:autoSpaceDN w:val="0"/>
        <w:adjustRightInd w:val="0"/>
        <w:ind w:firstLine="698"/>
        <w:jc w:val="right"/>
        <w:rPr>
          <w:bCs/>
          <w:sz w:val="26"/>
          <w:szCs w:val="26"/>
        </w:rPr>
      </w:pPr>
    </w:p>
    <w:p w:rsidR="0072264A" w:rsidRDefault="0072264A" w:rsidP="00693CBD">
      <w:pPr>
        <w:autoSpaceDE w:val="0"/>
        <w:autoSpaceDN w:val="0"/>
        <w:adjustRightInd w:val="0"/>
        <w:ind w:firstLine="698"/>
        <w:jc w:val="right"/>
        <w:rPr>
          <w:bCs/>
          <w:sz w:val="26"/>
          <w:szCs w:val="26"/>
        </w:rPr>
      </w:pPr>
    </w:p>
    <w:p w:rsidR="001542C5" w:rsidRDefault="001542C5" w:rsidP="00693CBD">
      <w:pPr>
        <w:autoSpaceDE w:val="0"/>
        <w:autoSpaceDN w:val="0"/>
        <w:adjustRightInd w:val="0"/>
        <w:ind w:firstLine="698"/>
        <w:jc w:val="right"/>
        <w:rPr>
          <w:bCs/>
          <w:sz w:val="26"/>
          <w:szCs w:val="26"/>
        </w:rPr>
      </w:pPr>
    </w:p>
    <w:p w:rsidR="002F1BD4" w:rsidRDefault="002F1BD4" w:rsidP="00693CBD">
      <w:pPr>
        <w:autoSpaceDE w:val="0"/>
        <w:autoSpaceDN w:val="0"/>
        <w:adjustRightInd w:val="0"/>
        <w:ind w:firstLine="698"/>
        <w:jc w:val="right"/>
        <w:rPr>
          <w:bCs/>
          <w:sz w:val="26"/>
          <w:szCs w:val="26"/>
        </w:rPr>
      </w:pPr>
    </w:p>
    <w:p w:rsidR="002F1BD4" w:rsidRDefault="002F1BD4" w:rsidP="00693CBD">
      <w:pPr>
        <w:autoSpaceDE w:val="0"/>
        <w:autoSpaceDN w:val="0"/>
        <w:adjustRightInd w:val="0"/>
        <w:ind w:firstLine="698"/>
        <w:jc w:val="right"/>
        <w:rPr>
          <w:bCs/>
          <w:sz w:val="26"/>
          <w:szCs w:val="26"/>
        </w:rPr>
      </w:pPr>
    </w:p>
    <w:p w:rsidR="00693CBD" w:rsidRPr="00577EC3" w:rsidRDefault="0032036F" w:rsidP="00693CBD">
      <w:pPr>
        <w:autoSpaceDE w:val="0"/>
        <w:autoSpaceDN w:val="0"/>
        <w:adjustRightInd w:val="0"/>
        <w:ind w:firstLine="698"/>
        <w:jc w:val="right"/>
        <w:rPr>
          <w:sz w:val="26"/>
          <w:szCs w:val="26"/>
        </w:rPr>
      </w:pPr>
      <w:r>
        <w:rPr>
          <w:bCs/>
          <w:sz w:val="26"/>
          <w:szCs w:val="26"/>
        </w:rPr>
        <w:lastRenderedPageBreak/>
        <w:t>П</w:t>
      </w:r>
      <w:r w:rsidR="00693CBD" w:rsidRPr="00577EC3">
        <w:rPr>
          <w:bCs/>
          <w:sz w:val="26"/>
          <w:szCs w:val="26"/>
        </w:rPr>
        <w:t>риложение</w:t>
      </w:r>
      <w:r w:rsidR="00781747">
        <w:rPr>
          <w:bCs/>
          <w:sz w:val="26"/>
          <w:szCs w:val="26"/>
        </w:rPr>
        <w:t xml:space="preserve"> № 1</w:t>
      </w:r>
    </w:p>
    <w:bookmarkEnd w:id="2"/>
    <w:p w:rsidR="00693CBD" w:rsidRPr="00577EC3" w:rsidRDefault="00693CBD" w:rsidP="00693CBD">
      <w:pPr>
        <w:autoSpaceDE w:val="0"/>
        <w:autoSpaceDN w:val="0"/>
        <w:adjustRightInd w:val="0"/>
        <w:ind w:firstLine="698"/>
        <w:jc w:val="right"/>
        <w:rPr>
          <w:sz w:val="26"/>
          <w:szCs w:val="26"/>
        </w:rPr>
      </w:pPr>
      <w:r w:rsidRPr="00577EC3">
        <w:rPr>
          <w:bCs/>
          <w:sz w:val="26"/>
          <w:szCs w:val="26"/>
        </w:rPr>
        <w:t>к постановлению администрации</w:t>
      </w:r>
    </w:p>
    <w:p w:rsidR="00693CBD" w:rsidRPr="00577EC3" w:rsidRDefault="0072264A" w:rsidP="00693CBD">
      <w:pPr>
        <w:autoSpaceDE w:val="0"/>
        <w:autoSpaceDN w:val="0"/>
        <w:adjustRightInd w:val="0"/>
        <w:ind w:firstLine="698"/>
        <w:jc w:val="right"/>
        <w:rPr>
          <w:sz w:val="26"/>
          <w:szCs w:val="26"/>
        </w:rPr>
      </w:pPr>
      <w:r>
        <w:rPr>
          <w:bCs/>
          <w:sz w:val="26"/>
          <w:szCs w:val="26"/>
        </w:rPr>
        <w:t>МО СП «село Апука»</w:t>
      </w:r>
    </w:p>
    <w:p w:rsidR="00693CBD" w:rsidRPr="00577EC3" w:rsidRDefault="00693CBD" w:rsidP="00693CBD">
      <w:pPr>
        <w:autoSpaceDE w:val="0"/>
        <w:autoSpaceDN w:val="0"/>
        <w:adjustRightInd w:val="0"/>
        <w:ind w:firstLine="698"/>
        <w:jc w:val="right"/>
        <w:rPr>
          <w:sz w:val="26"/>
          <w:szCs w:val="26"/>
        </w:rPr>
      </w:pPr>
      <w:r w:rsidRPr="00577EC3">
        <w:rPr>
          <w:bCs/>
          <w:sz w:val="26"/>
          <w:szCs w:val="26"/>
        </w:rPr>
        <w:t xml:space="preserve">от </w:t>
      </w:r>
      <w:r w:rsidR="002F1BD4">
        <w:rPr>
          <w:bCs/>
          <w:sz w:val="26"/>
          <w:szCs w:val="26"/>
        </w:rPr>
        <w:t>26</w:t>
      </w:r>
      <w:r w:rsidR="00FA20C6">
        <w:rPr>
          <w:bCs/>
          <w:sz w:val="26"/>
          <w:szCs w:val="26"/>
        </w:rPr>
        <w:t>.1</w:t>
      </w:r>
      <w:r w:rsidR="0072264A">
        <w:rPr>
          <w:bCs/>
          <w:sz w:val="26"/>
          <w:szCs w:val="26"/>
        </w:rPr>
        <w:t>1</w:t>
      </w:r>
      <w:r w:rsidR="00FA20C6">
        <w:rPr>
          <w:bCs/>
          <w:sz w:val="26"/>
          <w:szCs w:val="26"/>
        </w:rPr>
        <w:t>.</w:t>
      </w:r>
      <w:r w:rsidRPr="00577EC3">
        <w:rPr>
          <w:bCs/>
          <w:sz w:val="26"/>
          <w:szCs w:val="26"/>
        </w:rPr>
        <w:t>20</w:t>
      </w:r>
      <w:r w:rsidR="001542C5">
        <w:rPr>
          <w:bCs/>
          <w:sz w:val="26"/>
          <w:szCs w:val="26"/>
        </w:rPr>
        <w:t>20</w:t>
      </w:r>
      <w:r w:rsidR="002F1BD4">
        <w:rPr>
          <w:bCs/>
          <w:sz w:val="26"/>
          <w:szCs w:val="26"/>
        </w:rPr>
        <w:t xml:space="preserve"> г. №</w:t>
      </w:r>
      <w:bookmarkStart w:id="3" w:name="_GoBack"/>
      <w:bookmarkEnd w:id="3"/>
      <w:r w:rsidRPr="00577EC3">
        <w:rPr>
          <w:bCs/>
          <w:sz w:val="26"/>
          <w:szCs w:val="26"/>
        </w:rPr>
        <w:t xml:space="preserve"> </w:t>
      </w:r>
      <w:r w:rsidR="002F1BD4">
        <w:rPr>
          <w:bCs/>
          <w:sz w:val="26"/>
          <w:szCs w:val="26"/>
        </w:rPr>
        <w:t>35</w:t>
      </w:r>
    </w:p>
    <w:p w:rsidR="00693CBD" w:rsidRPr="00693CBD" w:rsidRDefault="00693CBD" w:rsidP="00693CBD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577EC3" w:rsidRDefault="00577EC3" w:rsidP="00577EC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77EC3" w:rsidRDefault="00577EC3" w:rsidP="00577EC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77EC3">
        <w:rPr>
          <w:b/>
          <w:bCs/>
          <w:sz w:val="28"/>
          <w:szCs w:val="28"/>
        </w:rPr>
        <w:t xml:space="preserve">Положение 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77EC3">
        <w:rPr>
          <w:b/>
          <w:bCs/>
          <w:sz w:val="28"/>
          <w:szCs w:val="28"/>
        </w:rPr>
        <w:t xml:space="preserve">о формировании </w:t>
      </w:r>
      <w:r>
        <w:rPr>
          <w:b/>
          <w:bCs/>
          <w:sz w:val="28"/>
          <w:szCs w:val="28"/>
        </w:rPr>
        <w:t>муниципального</w:t>
      </w:r>
      <w:r w:rsidRPr="00577EC3">
        <w:rPr>
          <w:b/>
          <w:bCs/>
          <w:sz w:val="28"/>
          <w:szCs w:val="28"/>
        </w:rPr>
        <w:t xml:space="preserve"> задания 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77EC3">
        <w:rPr>
          <w:b/>
          <w:bCs/>
          <w:sz w:val="28"/>
          <w:szCs w:val="28"/>
        </w:rPr>
        <w:t xml:space="preserve">на оказание </w:t>
      </w:r>
      <w:r>
        <w:rPr>
          <w:b/>
          <w:bCs/>
          <w:sz w:val="28"/>
          <w:szCs w:val="28"/>
        </w:rPr>
        <w:t>муниципальных</w:t>
      </w:r>
      <w:r w:rsidRPr="00577EC3">
        <w:rPr>
          <w:b/>
          <w:bCs/>
          <w:sz w:val="28"/>
          <w:szCs w:val="28"/>
        </w:rPr>
        <w:t xml:space="preserve"> услуг (выполнение работ) в отношении </w:t>
      </w:r>
      <w:r>
        <w:rPr>
          <w:b/>
          <w:bCs/>
          <w:sz w:val="28"/>
          <w:szCs w:val="28"/>
        </w:rPr>
        <w:t>муниципальных</w:t>
      </w:r>
      <w:r w:rsidRPr="00577EC3">
        <w:rPr>
          <w:b/>
          <w:bCs/>
          <w:sz w:val="28"/>
          <w:szCs w:val="28"/>
        </w:rPr>
        <w:t xml:space="preserve"> учреждений </w:t>
      </w:r>
      <w:r w:rsidR="000242F6">
        <w:rPr>
          <w:b/>
          <w:bCs/>
          <w:sz w:val="28"/>
          <w:szCs w:val="28"/>
        </w:rPr>
        <w:t xml:space="preserve">сельского поселения «село </w:t>
      </w:r>
      <w:r w:rsidR="0072264A">
        <w:rPr>
          <w:b/>
          <w:bCs/>
          <w:sz w:val="28"/>
          <w:szCs w:val="28"/>
        </w:rPr>
        <w:t>Апука</w:t>
      </w:r>
      <w:r w:rsidR="000242F6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Pr="00577EC3">
        <w:rPr>
          <w:b/>
          <w:bCs/>
          <w:sz w:val="28"/>
          <w:szCs w:val="28"/>
        </w:rPr>
        <w:t xml:space="preserve">и финансовом обеспечении выполнения </w:t>
      </w:r>
      <w:r>
        <w:rPr>
          <w:b/>
          <w:bCs/>
          <w:sz w:val="28"/>
          <w:szCs w:val="28"/>
        </w:rPr>
        <w:t>муниципального</w:t>
      </w:r>
      <w:r w:rsidRPr="00577EC3">
        <w:rPr>
          <w:b/>
          <w:bCs/>
          <w:sz w:val="28"/>
          <w:szCs w:val="28"/>
        </w:rPr>
        <w:t xml:space="preserve"> задания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77EC3" w:rsidRPr="00577EC3" w:rsidRDefault="00577EC3" w:rsidP="00577EC3">
      <w:pPr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line="300" w:lineRule="atLeast"/>
        <w:ind w:left="0" w:firstLine="567"/>
        <w:contextualSpacing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Настоящее Положение устанавливает порядок формирования и финансового обеспечения выполнения </w:t>
      </w:r>
      <w:r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 на оказание </w:t>
      </w:r>
      <w:r>
        <w:rPr>
          <w:sz w:val="28"/>
          <w:szCs w:val="28"/>
        </w:rPr>
        <w:t>муниципальных</w:t>
      </w:r>
      <w:r w:rsidRPr="00577EC3">
        <w:rPr>
          <w:sz w:val="28"/>
          <w:szCs w:val="28"/>
        </w:rPr>
        <w:t xml:space="preserve"> услуг (выполнение работ) (далее - </w:t>
      </w:r>
      <w:r>
        <w:rPr>
          <w:sz w:val="28"/>
          <w:szCs w:val="28"/>
        </w:rPr>
        <w:t>муниципальное</w:t>
      </w:r>
      <w:r w:rsidRPr="00577EC3">
        <w:rPr>
          <w:sz w:val="28"/>
          <w:szCs w:val="28"/>
        </w:rPr>
        <w:t xml:space="preserve"> задание) </w:t>
      </w:r>
      <w:r w:rsidR="00157B0A">
        <w:rPr>
          <w:sz w:val="28"/>
          <w:szCs w:val="28"/>
        </w:rPr>
        <w:t xml:space="preserve">муниципальными </w:t>
      </w:r>
      <w:r w:rsidRPr="00577EC3">
        <w:rPr>
          <w:sz w:val="28"/>
          <w:szCs w:val="28"/>
        </w:rPr>
        <w:t xml:space="preserve">бюджетными </w:t>
      </w:r>
      <w:r w:rsidR="00157B0A">
        <w:rPr>
          <w:sz w:val="28"/>
          <w:szCs w:val="28"/>
        </w:rPr>
        <w:t xml:space="preserve">учреждениями, </w:t>
      </w:r>
      <w:r w:rsidRPr="00577EC3">
        <w:rPr>
          <w:sz w:val="28"/>
          <w:szCs w:val="28"/>
        </w:rPr>
        <w:t xml:space="preserve">автономными учреждениями, созданными на базе имущества, находящегося в </w:t>
      </w:r>
      <w:r>
        <w:rPr>
          <w:sz w:val="28"/>
          <w:szCs w:val="28"/>
        </w:rPr>
        <w:t xml:space="preserve">муниципальной собственности </w:t>
      </w:r>
      <w:r w:rsidRPr="00577EC3">
        <w:rPr>
          <w:sz w:val="28"/>
          <w:szCs w:val="28"/>
        </w:rPr>
        <w:t>(далее –</w:t>
      </w:r>
      <w:r w:rsidR="000242F6">
        <w:rPr>
          <w:sz w:val="28"/>
          <w:szCs w:val="28"/>
        </w:rPr>
        <w:t xml:space="preserve"> бюджетные и </w:t>
      </w:r>
      <w:r w:rsidRPr="00577EC3">
        <w:rPr>
          <w:sz w:val="28"/>
          <w:szCs w:val="28"/>
        </w:rPr>
        <w:t>автономные учреждения), а также казенными учреждениями, определенными правовыми актами главных распорядителей средств бюджета</w:t>
      </w:r>
      <w:r>
        <w:rPr>
          <w:sz w:val="28"/>
          <w:szCs w:val="28"/>
        </w:rPr>
        <w:t xml:space="preserve"> </w:t>
      </w:r>
      <w:r w:rsidR="00781747">
        <w:rPr>
          <w:sz w:val="28"/>
          <w:szCs w:val="28"/>
        </w:rPr>
        <w:t xml:space="preserve">сельского поселения «село </w:t>
      </w:r>
      <w:r w:rsidR="0072264A">
        <w:rPr>
          <w:sz w:val="28"/>
          <w:szCs w:val="28"/>
        </w:rPr>
        <w:t>Апука</w:t>
      </w:r>
      <w:r w:rsidR="00781747">
        <w:rPr>
          <w:sz w:val="28"/>
          <w:szCs w:val="28"/>
        </w:rPr>
        <w:t>»</w:t>
      </w:r>
      <w:r w:rsidRPr="00577EC3">
        <w:rPr>
          <w:sz w:val="28"/>
          <w:szCs w:val="28"/>
        </w:rPr>
        <w:t xml:space="preserve">, в ведении которых находятся казенные учреждения </w:t>
      </w:r>
      <w:r w:rsidR="00781747">
        <w:rPr>
          <w:sz w:val="28"/>
          <w:szCs w:val="28"/>
        </w:rPr>
        <w:t xml:space="preserve">сельского поселения «село </w:t>
      </w:r>
      <w:r w:rsidR="0072264A">
        <w:rPr>
          <w:sz w:val="28"/>
          <w:szCs w:val="28"/>
        </w:rPr>
        <w:t>Апука</w:t>
      </w:r>
      <w:r w:rsidR="00781747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577EC3">
        <w:rPr>
          <w:sz w:val="28"/>
          <w:szCs w:val="28"/>
        </w:rPr>
        <w:t>(далее –казенные учреждения).</w:t>
      </w:r>
    </w:p>
    <w:p w:rsidR="00577EC3" w:rsidRPr="00577EC3" w:rsidRDefault="00577EC3" w:rsidP="00577EC3">
      <w:pPr>
        <w:widowControl w:val="0"/>
        <w:tabs>
          <w:tab w:val="left" w:pos="1134"/>
        </w:tabs>
        <w:autoSpaceDE w:val="0"/>
        <w:autoSpaceDN w:val="0"/>
        <w:adjustRightInd w:val="0"/>
        <w:spacing w:line="300" w:lineRule="atLeast"/>
        <w:ind w:left="567"/>
        <w:contextualSpacing/>
        <w:jc w:val="both"/>
        <w:rPr>
          <w:sz w:val="28"/>
          <w:szCs w:val="28"/>
        </w:rPr>
      </w:pPr>
    </w:p>
    <w:p w:rsidR="00577EC3" w:rsidRPr="00577EC3" w:rsidRDefault="00577EC3" w:rsidP="00577EC3">
      <w:pPr>
        <w:widowControl w:val="0"/>
        <w:autoSpaceDE w:val="0"/>
        <w:autoSpaceDN w:val="0"/>
        <w:adjustRightInd w:val="0"/>
        <w:spacing w:line="300" w:lineRule="atLeast"/>
        <w:jc w:val="center"/>
        <w:rPr>
          <w:b/>
          <w:sz w:val="28"/>
          <w:szCs w:val="28"/>
        </w:rPr>
      </w:pPr>
      <w:r w:rsidRPr="00577EC3">
        <w:rPr>
          <w:b/>
          <w:sz w:val="28"/>
          <w:szCs w:val="28"/>
          <w:lang w:val="en-US"/>
        </w:rPr>
        <w:t>I</w:t>
      </w:r>
      <w:r w:rsidRPr="00577EC3">
        <w:rPr>
          <w:b/>
          <w:sz w:val="28"/>
          <w:szCs w:val="28"/>
        </w:rPr>
        <w:t xml:space="preserve">. Формирование (изменение) </w:t>
      </w:r>
      <w:r>
        <w:rPr>
          <w:b/>
          <w:sz w:val="28"/>
          <w:szCs w:val="28"/>
        </w:rPr>
        <w:t>муниципального</w:t>
      </w:r>
      <w:r w:rsidRPr="00577EC3">
        <w:rPr>
          <w:b/>
          <w:sz w:val="28"/>
          <w:szCs w:val="28"/>
        </w:rPr>
        <w:t xml:space="preserve"> задания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spacing w:line="300" w:lineRule="atLeast"/>
        <w:ind w:left="540"/>
        <w:jc w:val="center"/>
        <w:rPr>
          <w:b/>
          <w:sz w:val="28"/>
          <w:szCs w:val="28"/>
        </w:rPr>
      </w:pPr>
    </w:p>
    <w:p w:rsidR="00577EC3" w:rsidRPr="00577EC3" w:rsidRDefault="00577EC3" w:rsidP="00577EC3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2. </w:t>
      </w:r>
      <w:r>
        <w:rPr>
          <w:sz w:val="28"/>
          <w:szCs w:val="28"/>
        </w:rPr>
        <w:t>Муниципальное</w:t>
      </w:r>
      <w:r w:rsidRPr="00577EC3">
        <w:rPr>
          <w:sz w:val="28"/>
          <w:szCs w:val="28"/>
        </w:rPr>
        <w:t xml:space="preserve"> задание формируется в соответствии с основными видами деятельности, предусмотренными учредительными документами </w:t>
      </w:r>
      <w:r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учреждения, с учетом предложений </w:t>
      </w:r>
      <w:r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учреждения, касающихся потребности в соответствующих услугах и работах, оцениваемых на основании прогнозируемой динамики количества потребителей услуг и работ, уровня удовлетворенности существующими объемом и качеством услуг и результатов работ и возможностей </w:t>
      </w:r>
      <w:r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учреждения</w:t>
      </w:r>
      <w:r w:rsidR="00781747">
        <w:rPr>
          <w:sz w:val="28"/>
          <w:szCs w:val="28"/>
        </w:rPr>
        <w:t xml:space="preserve"> </w:t>
      </w:r>
      <w:r w:rsidRPr="00577EC3">
        <w:rPr>
          <w:sz w:val="28"/>
          <w:szCs w:val="28"/>
        </w:rPr>
        <w:t>по оказанию услуг и выполнению работ, а также показателей выполнения</w:t>
      </w:r>
      <w:r w:rsidR="00781747">
        <w:rPr>
          <w:sz w:val="28"/>
          <w:szCs w:val="28"/>
        </w:rPr>
        <w:t xml:space="preserve"> </w:t>
      </w:r>
      <w:r w:rsidR="00EE385A">
        <w:rPr>
          <w:sz w:val="28"/>
          <w:szCs w:val="28"/>
        </w:rPr>
        <w:t>муниципальным</w:t>
      </w:r>
      <w:r w:rsidRPr="00577EC3">
        <w:rPr>
          <w:sz w:val="28"/>
          <w:szCs w:val="28"/>
        </w:rPr>
        <w:t xml:space="preserve"> учреждением </w:t>
      </w:r>
      <w:r w:rsidR="00EE385A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 в отчетном финансовом году.</w:t>
      </w:r>
      <w:bookmarkStart w:id="4" w:name="Par85"/>
      <w:bookmarkEnd w:id="4"/>
    </w:p>
    <w:p w:rsidR="00577EC3" w:rsidRPr="00577EC3" w:rsidRDefault="00577EC3" w:rsidP="00577EC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3. </w:t>
      </w:r>
      <w:r w:rsidR="00EE385A">
        <w:rPr>
          <w:sz w:val="28"/>
          <w:szCs w:val="28"/>
        </w:rPr>
        <w:t>Муниципальное</w:t>
      </w:r>
      <w:r w:rsidRPr="00577EC3">
        <w:rPr>
          <w:sz w:val="28"/>
          <w:szCs w:val="28"/>
        </w:rPr>
        <w:t xml:space="preserve"> задание содержит показатели, характеризующие качество и (или)</w:t>
      </w:r>
      <w:r w:rsidR="00781747">
        <w:rPr>
          <w:sz w:val="28"/>
          <w:szCs w:val="28"/>
        </w:rPr>
        <w:t xml:space="preserve"> </w:t>
      </w:r>
      <w:r w:rsidRPr="00577EC3">
        <w:rPr>
          <w:sz w:val="28"/>
          <w:szCs w:val="28"/>
        </w:rPr>
        <w:t xml:space="preserve">объем (содержание) </w:t>
      </w:r>
      <w:r w:rsidR="00EE385A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 (работы), определение категорий физических и (или) юридических лиц, являющихся потребителями соответствующих услуг, предельные цены (тарифы) на оплату соответствующих услуг физическими или юридическими лицами в случаях, если законодательством Российской Федерации, Камчатского края</w:t>
      </w:r>
      <w:r w:rsidR="00EE385A">
        <w:rPr>
          <w:sz w:val="28"/>
          <w:szCs w:val="28"/>
        </w:rPr>
        <w:t xml:space="preserve">, </w:t>
      </w:r>
      <w:r w:rsidR="00781747">
        <w:rPr>
          <w:sz w:val="28"/>
          <w:szCs w:val="28"/>
        </w:rPr>
        <w:t>сельского поселения</w:t>
      </w:r>
      <w:r w:rsidRPr="00577EC3">
        <w:rPr>
          <w:sz w:val="28"/>
          <w:szCs w:val="28"/>
        </w:rPr>
        <w:t xml:space="preserve"> </w:t>
      </w:r>
      <w:r w:rsidR="00781747">
        <w:rPr>
          <w:sz w:val="28"/>
          <w:szCs w:val="28"/>
        </w:rPr>
        <w:t xml:space="preserve">«село </w:t>
      </w:r>
      <w:r w:rsidR="0072264A">
        <w:rPr>
          <w:sz w:val="28"/>
          <w:szCs w:val="28"/>
        </w:rPr>
        <w:t>Апука</w:t>
      </w:r>
      <w:r w:rsidR="00781747">
        <w:rPr>
          <w:sz w:val="28"/>
          <w:szCs w:val="28"/>
        </w:rPr>
        <w:t xml:space="preserve">» </w:t>
      </w:r>
      <w:r w:rsidRPr="00577EC3">
        <w:rPr>
          <w:sz w:val="28"/>
          <w:szCs w:val="28"/>
        </w:rPr>
        <w:t xml:space="preserve">предусмотрено их оказание на платной основе, либо порядок установления указанных цен (тарифов) в случаях, установленных законодательством Российской Федерации, Камчатского края, </w:t>
      </w:r>
      <w:r w:rsidR="00781747">
        <w:rPr>
          <w:sz w:val="28"/>
          <w:szCs w:val="28"/>
        </w:rPr>
        <w:t xml:space="preserve">сельского поселения «село </w:t>
      </w:r>
      <w:r w:rsidR="0072264A">
        <w:rPr>
          <w:sz w:val="28"/>
          <w:szCs w:val="28"/>
        </w:rPr>
        <w:t>Апука</w:t>
      </w:r>
      <w:r w:rsidR="00781747">
        <w:rPr>
          <w:sz w:val="28"/>
          <w:szCs w:val="28"/>
        </w:rPr>
        <w:t>»</w:t>
      </w:r>
      <w:r w:rsidR="00EE385A">
        <w:rPr>
          <w:sz w:val="28"/>
          <w:szCs w:val="28"/>
        </w:rPr>
        <w:t xml:space="preserve"> </w:t>
      </w:r>
      <w:r w:rsidRPr="00577EC3">
        <w:rPr>
          <w:sz w:val="28"/>
          <w:szCs w:val="28"/>
        </w:rPr>
        <w:t xml:space="preserve">порядок контроля за исполнением </w:t>
      </w:r>
      <w:r w:rsidR="00EE385A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 и требования к отчетности о выполнении </w:t>
      </w:r>
      <w:r w:rsidR="00EE385A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задания.</w:t>
      </w:r>
    </w:p>
    <w:p w:rsidR="00577EC3" w:rsidRPr="00577EC3" w:rsidRDefault="00EE385A" w:rsidP="00577EC3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Муниципальное</w:t>
      </w:r>
      <w:r w:rsidR="00577EC3" w:rsidRPr="00577EC3">
        <w:rPr>
          <w:sz w:val="28"/>
          <w:szCs w:val="28"/>
        </w:rPr>
        <w:t xml:space="preserve"> задание формируется согласно приложению № 1 к настоящему Положению.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При установлении </w:t>
      </w:r>
      <w:r w:rsidR="00EE385A">
        <w:rPr>
          <w:sz w:val="28"/>
          <w:szCs w:val="28"/>
        </w:rPr>
        <w:t>муниципальному</w:t>
      </w:r>
      <w:r w:rsidRPr="00577EC3">
        <w:rPr>
          <w:sz w:val="28"/>
          <w:szCs w:val="28"/>
        </w:rPr>
        <w:t xml:space="preserve"> учреждению </w:t>
      </w:r>
      <w:r w:rsidR="00EE385A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 на оказание нескольких </w:t>
      </w:r>
      <w:r w:rsidR="00EE385A">
        <w:rPr>
          <w:sz w:val="28"/>
          <w:szCs w:val="28"/>
        </w:rPr>
        <w:t>муниципальных</w:t>
      </w:r>
      <w:r w:rsidRPr="00577EC3">
        <w:rPr>
          <w:sz w:val="28"/>
          <w:szCs w:val="28"/>
        </w:rPr>
        <w:t xml:space="preserve"> услуг (выполнение нескольких работ) </w:t>
      </w:r>
      <w:r w:rsidR="00EE385A">
        <w:rPr>
          <w:sz w:val="28"/>
          <w:szCs w:val="28"/>
        </w:rPr>
        <w:t>муниципальное</w:t>
      </w:r>
      <w:r w:rsidRPr="00577EC3">
        <w:rPr>
          <w:sz w:val="28"/>
          <w:szCs w:val="28"/>
        </w:rPr>
        <w:t xml:space="preserve"> задание формируется из нескольких разделов, каждый из которых должен содержать требования к оказанию одной </w:t>
      </w:r>
      <w:r w:rsidR="00EE385A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 (выполнению одной работы).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При установлении </w:t>
      </w:r>
      <w:r w:rsidR="00EE385A">
        <w:rPr>
          <w:sz w:val="28"/>
          <w:szCs w:val="28"/>
        </w:rPr>
        <w:t>муниципальному</w:t>
      </w:r>
      <w:r w:rsidRPr="00577EC3">
        <w:rPr>
          <w:sz w:val="28"/>
          <w:szCs w:val="28"/>
        </w:rPr>
        <w:t xml:space="preserve"> учреждению </w:t>
      </w:r>
      <w:r w:rsidR="00EE385A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 на оказание </w:t>
      </w:r>
      <w:r w:rsidR="00EE385A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 (услуг) и выполнение работы (работ) </w:t>
      </w:r>
      <w:r w:rsidR="00EE385A">
        <w:rPr>
          <w:sz w:val="28"/>
          <w:szCs w:val="28"/>
        </w:rPr>
        <w:t>муниципальное</w:t>
      </w:r>
      <w:r w:rsidRPr="00577EC3">
        <w:rPr>
          <w:sz w:val="28"/>
          <w:szCs w:val="28"/>
        </w:rPr>
        <w:t xml:space="preserve"> задание формируется из 2 частей, каждая из которых должна содержать отдельно требования к оказанию </w:t>
      </w:r>
      <w:r w:rsidR="00EE385A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 (услуг) и выполнению работы (работ).</w:t>
      </w:r>
      <w:r w:rsidR="00781747">
        <w:rPr>
          <w:sz w:val="28"/>
          <w:szCs w:val="28"/>
        </w:rPr>
        <w:t xml:space="preserve"> </w:t>
      </w:r>
      <w:r w:rsidRPr="00577EC3">
        <w:rPr>
          <w:sz w:val="28"/>
          <w:szCs w:val="28"/>
        </w:rPr>
        <w:t xml:space="preserve">Информация, касающаяся </w:t>
      </w:r>
      <w:r w:rsidR="00EE385A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 в целом, включается в 3 часть </w:t>
      </w:r>
      <w:r w:rsidR="00EE385A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задания.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4. </w:t>
      </w:r>
      <w:r w:rsidR="00EE385A">
        <w:rPr>
          <w:sz w:val="28"/>
          <w:szCs w:val="28"/>
        </w:rPr>
        <w:t>Муниципальное</w:t>
      </w:r>
      <w:r w:rsidRPr="00577EC3">
        <w:rPr>
          <w:sz w:val="28"/>
          <w:szCs w:val="28"/>
        </w:rPr>
        <w:t xml:space="preserve"> задание формируется в процессе формирования бюджета</w:t>
      </w:r>
      <w:r w:rsidR="00EE385A">
        <w:rPr>
          <w:sz w:val="28"/>
          <w:szCs w:val="28"/>
        </w:rPr>
        <w:t xml:space="preserve"> </w:t>
      </w:r>
      <w:r w:rsidR="00781747">
        <w:rPr>
          <w:sz w:val="28"/>
          <w:szCs w:val="28"/>
        </w:rPr>
        <w:t xml:space="preserve">сельского поселения «село </w:t>
      </w:r>
      <w:r w:rsidR="0072264A">
        <w:rPr>
          <w:sz w:val="28"/>
          <w:szCs w:val="28"/>
        </w:rPr>
        <w:t>Апука</w:t>
      </w:r>
      <w:r w:rsidR="00781747">
        <w:rPr>
          <w:sz w:val="28"/>
          <w:szCs w:val="28"/>
        </w:rPr>
        <w:t>»</w:t>
      </w:r>
      <w:r w:rsidRPr="00577EC3">
        <w:rPr>
          <w:sz w:val="28"/>
          <w:szCs w:val="28"/>
        </w:rPr>
        <w:t xml:space="preserve"> на очередной финансовый год и плановый период и утверждается не позднее 15 рабочих дней со дня утверждения главным распорядителям средств бюджета </w:t>
      </w:r>
      <w:r w:rsidR="00781747">
        <w:rPr>
          <w:sz w:val="28"/>
          <w:szCs w:val="28"/>
        </w:rPr>
        <w:t xml:space="preserve">сельского поселения «село </w:t>
      </w:r>
      <w:r w:rsidR="0072264A">
        <w:rPr>
          <w:sz w:val="28"/>
          <w:szCs w:val="28"/>
        </w:rPr>
        <w:t>Апука</w:t>
      </w:r>
      <w:r w:rsidR="00781747">
        <w:rPr>
          <w:sz w:val="28"/>
          <w:szCs w:val="28"/>
        </w:rPr>
        <w:t>»</w:t>
      </w:r>
      <w:r w:rsidR="00EE385A">
        <w:rPr>
          <w:sz w:val="28"/>
          <w:szCs w:val="28"/>
        </w:rPr>
        <w:t xml:space="preserve"> </w:t>
      </w:r>
      <w:r w:rsidRPr="00577EC3">
        <w:rPr>
          <w:sz w:val="28"/>
          <w:szCs w:val="28"/>
        </w:rPr>
        <w:t xml:space="preserve">лимитов бюджетных обязательств на предоставление субсидии на финансовое обеспечение выполнения </w:t>
      </w:r>
      <w:r w:rsidR="00EE385A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 (далее – субсидия) в отношении: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а) </w:t>
      </w:r>
      <w:r w:rsidR="00EE385A">
        <w:rPr>
          <w:sz w:val="28"/>
          <w:szCs w:val="28"/>
        </w:rPr>
        <w:t xml:space="preserve">муниципальных </w:t>
      </w:r>
      <w:r w:rsidRPr="00577EC3">
        <w:rPr>
          <w:sz w:val="28"/>
          <w:szCs w:val="28"/>
        </w:rPr>
        <w:t>казенных учреждений - главными распорядителями средств бюджета</w:t>
      </w:r>
      <w:r w:rsidR="00EE385A">
        <w:rPr>
          <w:sz w:val="28"/>
          <w:szCs w:val="28"/>
        </w:rPr>
        <w:t xml:space="preserve"> </w:t>
      </w:r>
      <w:r w:rsidR="00781747">
        <w:rPr>
          <w:sz w:val="28"/>
          <w:szCs w:val="28"/>
        </w:rPr>
        <w:t xml:space="preserve">сельского поселения «село </w:t>
      </w:r>
      <w:r w:rsidR="0072264A">
        <w:rPr>
          <w:sz w:val="28"/>
          <w:szCs w:val="28"/>
        </w:rPr>
        <w:t>Апука</w:t>
      </w:r>
      <w:r w:rsidR="00781747">
        <w:rPr>
          <w:sz w:val="28"/>
          <w:szCs w:val="28"/>
        </w:rPr>
        <w:t>»</w:t>
      </w:r>
      <w:r w:rsidRPr="00577EC3">
        <w:rPr>
          <w:sz w:val="28"/>
          <w:szCs w:val="28"/>
        </w:rPr>
        <w:t>, в ведении которых находятся казенные учреждения</w:t>
      </w:r>
      <w:r w:rsidR="00781747">
        <w:rPr>
          <w:sz w:val="28"/>
          <w:szCs w:val="28"/>
        </w:rPr>
        <w:t xml:space="preserve"> сельского поселения «село </w:t>
      </w:r>
      <w:r w:rsidR="0072264A">
        <w:rPr>
          <w:sz w:val="28"/>
          <w:szCs w:val="28"/>
        </w:rPr>
        <w:t>Апука</w:t>
      </w:r>
      <w:r w:rsidR="00781747">
        <w:rPr>
          <w:sz w:val="28"/>
          <w:szCs w:val="28"/>
        </w:rPr>
        <w:t>»</w:t>
      </w:r>
      <w:r w:rsidRPr="00577EC3">
        <w:rPr>
          <w:sz w:val="28"/>
          <w:szCs w:val="28"/>
        </w:rPr>
        <w:t>;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б) </w:t>
      </w:r>
      <w:r w:rsidR="00EE385A">
        <w:rPr>
          <w:sz w:val="28"/>
          <w:szCs w:val="28"/>
        </w:rPr>
        <w:t>муниципальных</w:t>
      </w:r>
      <w:r w:rsidRPr="00577EC3">
        <w:rPr>
          <w:sz w:val="28"/>
          <w:szCs w:val="28"/>
        </w:rPr>
        <w:t xml:space="preserve"> бюджетных или автономных учреждений - органами, осуществляющими функции и полномочия учредителя.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5. </w:t>
      </w:r>
      <w:r w:rsidR="00EE385A">
        <w:rPr>
          <w:sz w:val="28"/>
          <w:szCs w:val="28"/>
        </w:rPr>
        <w:t>Муниципальное</w:t>
      </w:r>
      <w:r w:rsidRPr="00577EC3">
        <w:rPr>
          <w:sz w:val="28"/>
          <w:szCs w:val="28"/>
        </w:rPr>
        <w:t xml:space="preserve"> задание утверждается на срок, соответствующий установленному бюджетным законодательством Российской Федерации сроку формирования бюджета</w:t>
      </w:r>
      <w:r w:rsidR="00EE385A">
        <w:rPr>
          <w:sz w:val="28"/>
          <w:szCs w:val="28"/>
        </w:rPr>
        <w:t xml:space="preserve"> </w:t>
      </w:r>
      <w:r w:rsidR="00781747">
        <w:rPr>
          <w:sz w:val="28"/>
          <w:szCs w:val="28"/>
        </w:rPr>
        <w:t xml:space="preserve">сельского поселения «село </w:t>
      </w:r>
      <w:r w:rsidR="0072264A">
        <w:rPr>
          <w:sz w:val="28"/>
          <w:szCs w:val="28"/>
        </w:rPr>
        <w:t>Апука</w:t>
      </w:r>
      <w:r w:rsidR="00781747">
        <w:rPr>
          <w:sz w:val="28"/>
          <w:szCs w:val="28"/>
        </w:rPr>
        <w:t>»</w:t>
      </w:r>
      <w:r w:rsidRPr="00577EC3">
        <w:rPr>
          <w:sz w:val="28"/>
          <w:szCs w:val="28"/>
        </w:rPr>
        <w:t>.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В случае внесения изменений в показатели </w:t>
      </w:r>
      <w:r w:rsidR="00EE385A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 формируется новое </w:t>
      </w:r>
      <w:r w:rsidR="00EE385A">
        <w:rPr>
          <w:sz w:val="28"/>
          <w:szCs w:val="28"/>
        </w:rPr>
        <w:t>муниципальное</w:t>
      </w:r>
      <w:r w:rsidRPr="00577EC3">
        <w:rPr>
          <w:sz w:val="28"/>
          <w:szCs w:val="28"/>
        </w:rPr>
        <w:t xml:space="preserve"> задание (с учетом внесенных изменений) в соответствии с положениями настоящего раздела.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6. </w:t>
      </w:r>
      <w:r w:rsidR="00EE385A">
        <w:rPr>
          <w:sz w:val="28"/>
          <w:szCs w:val="28"/>
        </w:rPr>
        <w:t>Муниципальное</w:t>
      </w:r>
      <w:r w:rsidRPr="00577EC3">
        <w:rPr>
          <w:sz w:val="28"/>
          <w:szCs w:val="28"/>
        </w:rPr>
        <w:t xml:space="preserve"> задание формируется в соответствии с  утвержденным главным распорядителем средств бюджета</w:t>
      </w:r>
      <w:r w:rsidR="00EE385A">
        <w:rPr>
          <w:sz w:val="28"/>
          <w:szCs w:val="28"/>
        </w:rPr>
        <w:t xml:space="preserve"> </w:t>
      </w:r>
      <w:r w:rsidR="00781747">
        <w:rPr>
          <w:sz w:val="28"/>
          <w:szCs w:val="28"/>
        </w:rPr>
        <w:t xml:space="preserve">сельского поселения «село </w:t>
      </w:r>
      <w:r w:rsidR="0072264A">
        <w:rPr>
          <w:sz w:val="28"/>
          <w:szCs w:val="28"/>
        </w:rPr>
        <w:t>Апука</w:t>
      </w:r>
      <w:r w:rsidR="00781747">
        <w:rPr>
          <w:sz w:val="28"/>
          <w:szCs w:val="28"/>
        </w:rPr>
        <w:t>»</w:t>
      </w:r>
      <w:r w:rsidRPr="00577EC3">
        <w:rPr>
          <w:sz w:val="28"/>
          <w:szCs w:val="28"/>
        </w:rPr>
        <w:t xml:space="preserve">, в ведении которого находятся </w:t>
      </w:r>
      <w:r w:rsidR="00EE385A">
        <w:rPr>
          <w:sz w:val="28"/>
          <w:szCs w:val="28"/>
        </w:rPr>
        <w:t>муниципальные</w:t>
      </w:r>
      <w:r w:rsidRPr="00577EC3">
        <w:rPr>
          <w:sz w:val="28"/>
          <w:szCs w:val="28"/>
        </w:rPr>
        <w:t xml:space="preserve"> казенные учреждения, либо органом, осуществляющим функции и полномочия учредителя</w:t>
      </w:r>
      <w:r w:rsidR="00781747">
        <w:rPr>
          <w:sz w:val="28"/>
          <w:szCs w:val="28"/>
        </w:rPr>
        <w:t xml:space="preserve"> </w:t>
      </w:r>
      <w:r w:rsidRPr="00577EC3">
        <w:rPr>
          <w:sz w:val="28"/>
          <w:szCs w:val="28"/>
        </w:rPr>
        <w:t xml:space="preserve">в отношении </w:t>
      </w:r>
      <w:r w:rsidR="003A41A8">
        <w:rPr>
          <w:sz w:val="28"/>
          <w:szCs w:val="28"/>
        </w:rPr>
        <w:t>муниципальных</w:t>
      </w:r>
      <w:r w:rsidRPr="00577EC3">
        <w:rPr>
          <w:sz w:val="28"/>
          <w:szCs w:val="28"/>
        </w:rPr>
        <w:t xml:space="preserve"> бюджетных или автономных учреждений, ведомственным перечнем </w:t>
      </w:r>
      <w:r w:rsidR="003A41A8">
        <w:rPr>
          <w:sz w:val="28"/>
          <w:szCs w:val="28"/>
        </w:rPr>
        <w:t>муниципальных</w:t>
      </w:r>
      <w:r w:rsidRPr="00577EC3">
        <w:rPr>
          <w:sz w:val="28"/>
          <w:szCs w:val="28"/>
        </w:rPr>
        <w:t xml:space="preserve"> услуг и работ, оказываемых (выполняемых) </w:t>
      </w:r>
      <w:r w:rsidR="003A41A8">
        <w:rPr>
          <w:sz w:val="28"/>
          <w:szCs w:val="28"/>
        </w:rPr>
        <w:t>муниципальными</w:t>
      </w:r>
      <w:r w:rsidRPr="00577EC3">
        <w:rPr>
          <w:sz w:val="28"/>
          <w:szCs w:val="28"/>
        </w:rPr>
        <w:t xml:space="preserve"> учреждениями в качестве основных видов деятельности (далее – ведомственный перечень), сформированным в соответствии с базовыми (отраслевыми) перечнями государственных и муниципальных услуг и работ, утвержденными федеральными органами исполнительной власти, осуществляющими функции по выработке государственной политики и информативно-правовому регулированию в установленных сферах деятельности (далее – базовый (отраслевой) перечень).</w:t>
      </w:r>
    </w:p>
    <w:p w:rsidR="00577EC3" w:rsidRPr="00577EC3" w:rsidRDefault="003B2BA4" w:rsidP="00577EC3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577EC3" w:rsidRPr="00577EC3">
        <w:rPr>
          <w:sz w:val="28"/>
          <w:szCs w:val="28"/>
        </w:rPr>
        <w:t xml:space="preserve">. </w:t>
      </w:r>
      <w:r w:rsidR="003A41A8">
        <w:rPr>
          <w:sz w:val="28"/>
          <w:szCs w:val="28"/>
        </w:rPr>
        <w:t>Муниципальные</w:t>
      </w:r>
      <w:r w:rsidR="00577EC3" w:rsidRPr="00577EC3">
        <w:rPr>
          <w:sz w:val="28"/>
          <w:szCs w:val="28"/>
        </w:rPr>
        <w:t xml:space="preserve"> задания и отчет о выполнении </w:t>
      </w:r>
      <w:r w:rsidR="003A41A8">
        <w:rPr>
          <w:sz w:val="28"/>
          <w:szCs w:val="28"/>
        </w:rPr>
        <w:t>муниципального</w:t>
      </w:r>
      <w:r w:rsidR="00577EC3" w:rsidRPr="00577EC3">
        <w:rPr>
          <w:sz w:val="28"/>
          <w:szCs w:val="28"/>
        </w:rPr>
        <w:t xml:space="preserve"> задания, </w:t>
      </w:r>
      <w:r w:rsidR="00577EC3" w:rsidRPr="00577EC3">
        <w:rPr>
          <w:sz w:val="28"/>
          <w:szCs w:val="28"/>
        </w:rPr>
        <w:lastRenderedPageBreak/>
        <w:t>формируемый согласно приложению № 2, размещаются в установленном порядке на официальном сайте в информационно-телекоммуникационной сети «Интернет» по размещению информации о государственных и муниципальных учреждениях (www.bus.gov.ru), а также могут быть размещены на официальных сайтах в информационно-телекоммуникационной сети «Интернет» главных распорядителей средств бюджета</w:t>
      </w:r>
      <w:r w:rsidR="003A41A8">
        <w:rPr>
          <w:sz w:val="28"/>
          <w:szCs w:val="28"/>
        </w:rPr>
        <w:t xml:space="preserve"> </w:t>
      </w:r>
      <w:r w:rsidR="00781747">
        <w:rPr>
          <w:sz w:val="28"/>
          <w:szCs w:val="28"/>
        </w:rPr>
        <w:t xml:space="preserve">сельского поселения «село </w:t>
      </w:r>
      <w:r w:rsidR="0072264A">
        <w:rPr>
          <w:sz w:val="28"/>
          <w:szCs w:val="28"/>
        </w:rPr>
        <w:t>Апука</w:t>
      </w:r>
      <w:r w:rsidR="00781747">
        <w:rPr>
          <w:sz w:val="28"/>
          <w:szCs w:val="28"/>
        </w:rPr>
        <w:t>»</w:t>
      </w:r>
      <w:r w:rsidR="00577EC3" w:rsidRPr="00577EC3">
        <w:rPr>
          <w:sz w:val="28"/>
          <w:szCs w:val="28"/>
        </w:rPr>
        <w:t xml:space="preserve">, в ведении которых находятся </w:t>
      </w:r>
      <w:r w:rsidR="003A41A8">
        <w:rPr>
          <w:sz w:val="28"/>
          <w:szCs w:val="28"/>
        </w:rPr>
        <w:t>муниципальные</w:t>
      </w:r>
      <w:r w:rsidR="00577EC3" w:rsidRPr="00577EC3">
        <w:rPr>
          <w:sz w:val="28"/>
          <w:szCs w:val="28"/>
        </w:rPr>
        <w:t xml:space="preserve"> казенные учреждения, и органов, осуществляющих функции и полномочия учредителя в отношении </w:t>
      </w:r>
      <w:r w:rsidR="003A41A8">
        <w:rPr>
          <w:sz w:val="28"/>
          <w:szCs w:val="28"/>
        </w:rPr>
        <w:t>муниципальных</w:t>
      </w:r>
      <w:r w:rsidR="00577EC3" w:rsidRPr="00577EC3">
        <w:rPr>
          <w:sz w:val="28"/>
          <w:szCs w:val="28"/>
        </w:rPr>
        <w:t xml:space="preserve"> бюджетных или автономных учреждений, и на официальных сайтах в информационно - телекоммуникационной сети «Интернет» </w:t>
      </w:r>
      <w:r w:rsidR="003A41A8">
        <w:rPr>
          <w:sz w:val="28"/>
          <w:szCs w:val="28"/>
        </w:rPr>
        <w:t>муниципальных</w:t>
      </w:r>
      <w:r w:rsidR="00577EC3" w:rsidRPr="00577EC3">
        <w:rPr>
          <w:sz w:val="28"/>
          <w:szCs w:val="28"/>
        </w:rPr>
        <w:t xml:space="preserve"> учреждений.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</w:p>
    <w:p w:rsidR="00577EC3" w:rsidRPr="00577EC3" w:rsidRDefault="00577EC3" w:rsidP="00577EC3">
      <w:pPr>
        <w:widowControl w:val="0"/>
        <w:autoSpaceDE w:val="0"/>
        <w:autoSpaceDN w:val="0"/>
        <w:adjustRightInd w:val="0"/>
        <w:spacing w:line="300" w:lineRule="atLeast"/>
        <w:ind w:left="1080"/>
        <w:contextualSpacing/>
        <w:jc w:val="center"/>
        <w:rPr>
          <w:b/>
          <w:sz w:val="28"/>
          <w:szCs w:val="28"/>
        </w:rPr>
      </w:pPr>
      <w:r w:rsidRPr="00577EC3">
        <w:rPr>
          <w:b/>
          <w:sz w:val="28"/>
          <w:szCs w:val="28"/>
          <w:lang w:val="en-US"/>
        </w:rPr>
        <w:t>II</w:t>
      </w:r>
      <w:r w:rsidRPr="00577EC3">
        <w:rPr>
          <w:b/>
          <w:sz w:val="28"/>
          <w:szCs w:val="28"/>
        </w:rPr>
        <w:t xml:space="preserve">. Финансовое обеспечение выполнения </w:t>
      </w:r>
      <w:r w:rsidR="003A41A8">
        <w:rPr>
          <w:b/>
          <w:sz w:val="28"/>
          <w:szCs w:val="28"/>
        </w:rPr>
        <w:t>муниципального</w:t>
      </w:r>
      <w:r w:rsidRPr="00577EC3">
        <w:rPr>
          <w:b/>
          <w:sz w:val="28"/>
          <w:szCs w:val="28"/>
        </w:rPr>
        <w:t xml:space="preserve"> задания</w:t>
      </w:r>
    </w:p>
    <w:p w:rsidR="00577EC3" w:rsidRPr="00577EC3" w:rsidRDefault="00577EC3" w:rsidP="00577EC3">
      <w:pPr>
        <w:widowControl w:val="0"/>
        <w:tabs>
          <w:tab w:val="left" w:pos="1134"/>
        </w:tabs>
        <w:autoSpaceDE w:val="0"/>
        <w:autoSpaceDN w:val="0"/>
        <w:adjustRightInd w:val="0"/>
        <w:spacing w:line="300" w:lineRule="atLeast"/>
        <w:jc w:val="both"/>
        <w:rPr>
          <w:sz w:val="28"/>
          <w:szCs w:val="28"/>
        </w:rPr>
      </w:pPr>
    </w:p>
    <w:p w:rsidR="00577EC3" w:rsidRPr="00577EC3" w:rsidRDefault="003B2BA4" w:rsidP="00577EC3">
      <w:pPr>
        <w:widowControl w:val="0"/>
        <w:autoSpaceDE w:val="0"/>
        <w:autoSpaceDN w:val="0"/>
        <w:adjustRightInd w:val="0"/>
        <w:spacing w:line="3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77EC3" w:rsidRPr="00577EC3">
        <w:rPr>
          <w:sz w:val="28"/>
          <w:szCs w:val="28"/>
        </w:rPr>
        <w:t xml:space="preserve">. Объем финансового обеспечения выполнения </w:t>
      </w:r>
      <w:r w:rsidR="003A41A8">
        <w:rPr>
          <w:sz w:val="28"/>
          <w:szCs w:val="28"/>
        </w:rPr>
        <w:t>муниципального</w:t>
      </w:r>
      <w:r w:rsidR="00577EC3" w:rsidRPr="00577EC3">
        <w:rPr>
          <w:sz w:val="28"/>
          <w:szCs w:val="28"/>
        </w:rPr>
        <w:t xml:space="preserve"> задания рассчитывается на основании нормативных затрат на оказание </w:t>
      </w:r>
      <w:r w:rsidR="003A41A8">
        <w:rPr>
          <w:sz w:val="28"/>
          <w:szCs w:val="28"/>
        </w:rPr>
        <w:t>муниципальных</w:t>
      </w:r>
      <w:r w:rsidR="00577EC3" w:rsidRPr="00577EC3">
        <w:rPr>
          <w:sz w:val="28"/>
          <w:szCs w:val="28"/>
        </w:rPr>
        <w:t xml:space="preserve"> услуг, нормативных затрат, связанных с выполнением работ, с учетом затрат на содержание  недвижимого имущества и особо ценного движимого имущества, закрепленного за </w:t>
      </w:r>
      <w:r w:rsidR="003A41A8">
        <w:rPr>
          <w:sz w:val="28"/>
          <w:szCs w:val="28"/>
        </w:rPr>
        <w:t>муниципальным</w:t>
      </w:r>
      <w:r w:rsidR="00577EC3" w:rsidRPr="00577EC3">
        <w:rPr>
          <w:sz w:val="28"/>
          <w:szCs w:val="28"/>
        </w:rPr>
        <w:t xml:space="preserve"> учреждением или приобретенного им за счет средств, выделенных </w:t>
      </w:r>
      <w:r w:rsidR="003A41A8">
        <w:rPr>
          <w:sz w:val="28"/>
          <w:szCs w:val="28"/>
        </w:rPr>
        <w:t>муниципальному</w:t>
      </w:r>
      <w:r w:rsidR="00577EC3" w:rsidRPr="00577EC3">
        <w:rPr>
          <w:sz w:val="28"/>
          <w:szCs w:val="28"/>
        </w:rPr>
        <w:t xml:space="preserve"> учреждению учредителем на приобретение такого имущества, в том числе земельных участков (за исключением имущества, сданного в аренду или переданного в безвозмездное пользование) (далее – имущество учреждения), затрат на уплату налогов, в качестве объекта налогообложения по которым признается имущество учреждения. </w:t>
      </w:r>
    </w:p>
    <w:p w:rsidR="00577EC3" w:rsidRPr="00577EC3" w:rsidRDefault="003B2BA4" w:rsidP="00577EC3">
      <w:pPr>
        <w:widowControl w:val="0"/>
        <w:autoSpaceDE w:val="0"/>
        <w:autoSpaceDN w:val="0"/>
        <w:adjustRightInd w:val="0"/>
        <w:spacing w:line="3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577EC3" w:rsidRPr="00577EC3">
        <w:rPr>
          <w:sz w:val="28"/>
          <w:szCs w:val="28"/>
        </w:rPr>
        <w:t xml:space="preserve">. Объем финансового обеспечения выполнения </w:t>
      </w:r>
      <w:r w:rsidR="003A41A8">
        <w:rPr>
          <w:sz w:val="28"/>
          <w:szCs w:val="28"/>
        </w:rPr>
        <w:t>муниципального</w:t>
      </w:r>
      <w:r w:rsidR="00577EC3" w:rsidRPr="00577EC3">
        <w:rPr>
          <w:sz w:val="28"/>
          <w:szCs w:val="28"/>
        </w:rPr>
        <w:t xml:space="preserve"> задания (R) рассчитывается по формуле: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</w:p>
    <w:p w:rsidR="00577EC3" w:rsidRPr="00577EC3" w:rsidRDefault="00A94409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center"/>
        <w:outlineLvl w:val="2"/>
        <w:rPr>
          <w:color w:val="000000"/>
          <w:sz w:val="28"/>
          <w:szCs w:val="28"/>
        </w:rPr>
      </w:pPr>
      <w:r w:rsidRPr="00577EC3">
        <w:rPr>
          <w:sz w:val="28"/>
          <w:szCs w:val="28"/>
        </w:rPr>
        <w:fldChar w:fldCharType="begin"/>
      </w:r>
      <w:r w:rsidR="00577EC3" w:rsidRPr="00577EC3">
        <w:rPr>
          <w:sz w:val="28"/>
          <w:szCs w:val="28"/>
        </w:rPr>
        <w:instrText xml:space="preserve"> QUOTE </w:instrText>
      </w:r>
      <w:r w:rsidR="002F1BD4">
        <w:rPr>
          <w:position w:val="-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5.25pt;height:18.75pt" equationxml="&lt;">
            <v:imagedata r:id="rId7" o:title="" chromakey="white"/>
          </v:shape>
        </w:pict>
      </w:r>
      <w:r w:rsidRPr="00577EC3">
        <w:rPr>
          <w:sz w:val="28"/>
          <w:szCs w:val="28"/>
        </w:rPr>
        <w:fldChar w:fldCharType="separate"/>
      </w:r>
      <w:r w:rsidR="002F1BD4">
        <w:rPr>
          <w:position w:val="-8"/>
        </w:rPr>
        <w:pict>
          <v:shape id="_x0000_i1026" type="#_x0000_t75" style="width:305.25pt;height:18.75pt" equationxml="&lt;">
            <v:imagedata r:id="rId7" o:title="" chromakey="white"/>
          </v:shape>
        </w:pict>
      </w:r>
      <w:r w:rsidRPr="00577EC3">
        <w:rPr>
          <w:sz w:val="28"/>
          <w:szCs w:val="28"/>
        </w:rPr>
        <w:fldChar w:fldCharType="end"/>
      </w:r>
      <w:r w:rsidR="00577EC3" w:rsidRPr="00577EC3">
        <w:rPr>
          <w:sz w:val="28"/>
          <w:szCs w:val="28"/>
        </w:rPr>
        <w:t xml:space="preserve">, </w:t>
      </w:r>
      <w:r w:rsidR="00577EC3" w:rsidRPr="00577EC3">
        <w:rPr>
          <w:color w:val="000000"/>
          <w:sz w:val="28"/>
          <w:szCs w:val="28"/>
        </w:rPr>
        <w:t>где:</w:t>
      </w:r>
    </w:p>
    <w:p w:rsidR="00577EC3" w:rsidRPr="00577EC3" w:rsidRDefault="00577EC3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center"/>
        <w:outlineLvl w:val="2"/>
        <w:rPr>
          <w:sz w:val="28"/>
          <w:szCs w:val="28"/>
        </w:rPr>
      </w:pPr>
    </w:p>
    <w:p w:rsidR="00577EC3" w:rsidRPr="00577EC3" w:rsidRDefault="00A94409" w:rsidP="00577EC3">
      <w:pPr>
        <w:tabs>
          <w:tab w:val="left" w:pos="5205"/>
        </w:tabs>
        <w:spacing w:line="300" w:lineRule="atLeast"/>
        <w:ind w:firstLine="567"/>
        <w:jc w:val="both"/>
        <w:rPr>
          <w:sz w:val="28"/>
          <w:szCs w:val="28"/>
        </w:rPr>
      </w:pPr>
      <w:r w:rsidRPr="00577EC3">
        <w:rPr>
          <w:sz w:val="28"/>
          <w:szCs w:val="28"/>
        </w:rPr>
        <w:fldChar w:fldCharType="begin"/>
      </w:r>
      <w:r w:rsidR="00577EC3" w:rsidRPr="00577EC3">
        <w:rPr>
          <w:sz w:val="28"/>
          <w:szCs w:val="28"/>
        </w:rPr>
        <w:instrText xml:space="preserve"> QUOTE </w:instrText>
      </w:r>
      <w:r w:rsidR="002F1BD4">
        <w:rPr>
          <w:position w:val="-6"/>
        </w:rPr>
        <w:pict>
          <v:shape id="_x0000_i1027" type="#_x0000_t75" style="width:13.5pt;height:16.5pt" equationxml="&lt;">
            <v:imagedata r:id="rId8" o:title="" chromakey="white"/>
          </v:shape>
        </w:pict>
      </w:r>
      <w:r w:rsidRPr="00577EC3">
        <w:rPr>
          <w:sz w:val="28"/>
          <w:szCs w:val="28"/>
        </w:rPr>
        <w:fldChar w:fldCharType="separate"/>
      </w:r>
      <w:r w:rsidR="002F1BD4">
        <w:rPr>
          <w:position w:val="-6"/>
        </w:rPr>
        <w:pict>
          <v:shape id="_x0000_i1028" type="#_x0000_t75" style="width:13.5pt;height:16.5pt" equationxml="&lt;">
            <v:imagedata r:id="rId8" o:title="" chromakey="white"/>
          </v:shape>
        </w:pict>
      </w:r>
      <w:r w:rsidRPr="00577EC3">
        <w:rPr>
          <w:sz w:val="28"/>
          <w:szCs w:val="28"/>
        </w:rPr>
        <w:fldChar w:fldCharType="end"/>
      </w:r>
      <w:r w:rsidR="00577EC3" w:rsidRPr="00577EC3">
        <w:rPr>
          <w:sz w:val="28"/>
          <w:szCs w:val="28"/>
        </w:rPr>
        <w:t xml:space="preserve">- нормативные затраты на оказание i-ой </w:t>
      </w:r>
      <w:r w:rsidR="003A41A8">
        <w:rPr>
          <w:sz w:val="28"/>
          <w:szCs w:val="28"/>
        </w:rPr>
        <w:t>муниципальной</w:t>
      </w:r>
      <w:r w:rsidR="00577EC3" w:rsidRPr="00577EC3">
        <w:rPr>
          <w:sz w:val="28"/>
          <w:szCs w:val="28"/>
        </w:rPr>
        <w:t xml:space="preserve"> услуги, включенной в ведомственный перечень;</w:t>
      </w:r>
    </w:p>
    <w:p w:rsidR="00577EC3" w:rsidRPr="00577EC3" w:rsidRDefault="00A94409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both"/>
        <w:outlineLvl w:val="2"/>
        <w:rPr>
          <w:sz w:val="28"/>
          <w:szCs w:val="28"/>
        </w:rPr>
      </w:pPr>
      <w:r w:rsidRPr="00577EC3">
        <w:rPr>
          <w:sz w:val="28"/>
          <w:szCs w:val="28"/>
        </w:rPr>
        <w:fldChar w:fldCharType="begin"/>
      </w:r>
      <w:r w:rsidR="00577EC3" w:rsidRPr="00577EC3">
        <w:rPr>
          <w:sz w:val="28"/>
          <w:szCs w:val="28"/>
        </w:rPr>
        <w:instrText xml:space="preserve"> QUOTE </w:instrText>
      </w:r>
      <w:r w:rsidR="002F1BD4">
        <w:rPr>
          <w:position w:val="-6"/>
        </w:rPr>
        <w:pict>
          <v:shape id="_x0000_i1029" type="#_x0000_t75" style="width:11.25pt;height:16.5pt" equationxml="&lt;">
            <v:imagedata r:id="rId9" o:title="" chromakey="white"/>
          </v:shape>
        </w:pict>
      </w:r>
      <w:r w:rsidRPr="00577EC3">
        <w:rPr>
          <w:sz w:val="28"/>
          <w:szCs w:val="28"/>
        </w:rPr>
        <w:fldChar w:fldCharType="separate"/>
      </w:r>
      <w:r w:rsidR="002F1BD4">
        <w:rPr>
          <w:position w:val="-6"/>
        </w:rPr>
        <w:pict>
          <v:shape id="_x0000_i1030" type="#_x0000_t75" style="width:11.25pt;height:16.5pt" equationxml="&lt;">
            <v:imagedata r:id="rId9" o:title="" chromakey="white"/>
          </v:shape>
        </w:pict>
      </w:r>
      <w:r w:rsidRPr="00577EC3">
        <w:rPr>
          <w:sz w:val="28"/>
          <w:szCs w:val="28"/>
        </w:rPr>
        <w:fldChar w:fldCharType="end"/>
      </w:r>
      <w:r w:rsidR="00577EC3" w:rsidRPr="00577EC3">
        <w:rPr>
          <w:sz w:val="28"/>
          <w:szCs w:val="28"/>
        </w:rPr>
        <w:t xml:space="preserve"> - объем i-ой </w:t>
      </w:r>
      <w:r w:rsidR="003A41A8">
        <w:rPr>
          <w:sz w:val="28"/>
          <w:szCs w:val="28"/>
        </w:rPr>
        <w:t>муниципальной</w:t>
      </w:r>
      <w:r w:rsidR="00577EC3" w:rsidRPr="00577EC3">
        <w:rPr>
          <w:sz w:val="28"/>
          <w:szCs w:val="28"/>
        </w:rPr>
        <w:t xml:space="preserve"> услуги, установленной </w:t>
      </w:r>
      <w:r w:rsidR="003A41A8">
        <w:rPr>
          <w:sz w:val="28"/>
          <w:szCs w:val="28"/>
        </w:rPr>
        <w:t>муниципальным</w:t>
      </w:r>
      <w:r w:rsidR="00577EC3" w:rsidRPr="00577EC3">
        <w:rPr>
          <w:sz w:val="28"/>
          <w:szCs w:val="28"/>
        </w:rPr>
        <w:t xml:space="preserve"> заданием;</w:t>
      </w:r>
    </w:p>
    <w:p w:rsidR="00577EC3" w:rsidRPr="00577EC3" w:rsidRDefault="00A94409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both"/>
        <w:outlineLvl w:val="2"/>
        <w:rPr>
          <w:sz w:val="28"/>
          <w:szCs w:val="28"/>
        </w:rPr>
      </w:pPr>
      <w:r w:rsidRPr="00577EC3">
        <w:rPr>
          <w:sz w:val="28"/>
          <w:szCs w:val="28"/>
        </w:rPr>
        <w:fldChar w:fldCharType="begin"/>
      </w:r>
      <w:r w:rsidR="00577EC3" w:rsidRPr="00577EC3">
        <w:rPr>
          <w:sz w:val="28"/>
          <w:szCs w:val="28"/>
        </w:rPr>
        <w:instrText xml:space="preserve"> QUOTE </w:instrText>
      </w:r>
      <w:r w:rsidR="002F1BD4">
        <w:rPr>
          <w:position w:val="-6"/>
        </w:rPr>
        <w:pict>
          <v:shape id="_x0000_i1031" type="#_x0000_t75" style="width:18pt;height:16.5pt" equationxml="&lt;">
            <v:imagedata r:id="rId10" o:title="" chromakey="white"/>
          </v:shape>
        </w:pict>
      </w:r>
      <w:r w:rsidRPr="00577EC3">
        <w:rPr>
          <w:sz w:val="28"/>
          <w:szCs w:val="28"/>
        </w:rPr>
        <w:fldChar w:fldCharType="separate"/>
      </w:r>
      <w:r w:rsidR="002F1BD4">
        <w:rPr>
          <w:position w:val="-6"/>
        </w:rPr>
        <w:pict>
          <v:shape id="_x0000_i1032" type="#_x0000_t75" style="width:18pt;height:16.5pt" equationxml="&lt;">
            <v:imagedata r:id="rId10" o:title="" chromakey="white"/>
          </v:shape>
        </w:pict>
      </w:r>
      <w:r w:rsidRPr="00577EC3">
        <w:rPr>
          <w:sz w:val="28"/>
          <w:szCs w:val="28"/>
        </w:rPr>
        <w:fldChar w:fldCharType="end"/>
      </w:r>
      <w:r w:rsidR="00577EC3" w:rsidRPr="00577EC3">
        <w:rPr>
          <w:sz w:val="28"/>
          <w:szCs w:val="28"/>
        </w:rPr>
        <w:t xml:space="preserve"> – нормативные затраты на выполнение </w:t>
      </w:r>
      <w:r w:rsidR="00577EC3" w:rsidRPr="00577EC3">
        <w:rPr>
          <w:sz w:val="28"/>
          <w:szCs w:val="28"/>
          <w:lang w:val="en-US"/>
        </w:rPr>
        <w:t>w</w:t>
      </w:r>
      <w:r w:rsidR="00577EC3" w:rsidRPr="00577EC3">
        <w:rPr>
          <w:sz w:val="28"/>
          <w:szCs w:val="28"/>
        </w:rPr>
        <w:t>-ой работы, включенной в ведомственный перечень;</w:t>
      </w:r>
    </w:p>
    <w:p w:rsidR="00577EC3" w:rsidRPr="00577EC3" w:rsidRDefault="00A94409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both"/>
        <w:outlineLvl w:val="2"/>
        <w:rPr>
          <w:sz w:val="28"/>
          <w:szCs w:val="28"/>
        </w:rPr>
      </w:pPr>
      <w:r w:rsidRPr="00577EC3">
        <w:rPr>
          <w:sz w:val="28"/>
          <w:szCs w:val="28"/>
        </w:rPr>
        <w:fldChar w:fldCharType="begin"/>
      </w:r>
      <w:r w:rsidR="00577EC3" w:rsidRPr="00577EC3">
        <w:rPr>
          <w:sz w:val="28"/>
          <w:szCs w:val="28"/>
        </w:rPr>
        <w:instrText xml:space="preserve"> QUOTE </w:instrText>
      </w:r>
      <w:r w:rsidR="002F1BD4">
        <w:rPr>
          <w:position w:val="-6"/>
        </w:rPr>
        <w:pict>
          <v:shape id="_x0000_i1033" type="#_x0000_t75" style="width:11.25pt;height:16.5pt" equationxml="&lt;">
            <v:imagedata r:id="rId11" o:title="" chromakey="white"/>
          </v:shape>
        </w:pict>
      </w:r>
      <w:r w:rsidRPr="00577EC3">
        <w:rPr>
          <w:sz w:val="28"/>
          <w:szCs w:val="28"/>
        </w:rPr>
        <w:fldChar w:fldCharType="separate"/>
      </w:r>
      <w:r w:rsidR="002F1BD4">
        <w:rPr>
          <w:position w:val="-6"/>
        </w:rPr>
        <w:pict>
          <v:shape id="_x0000_i1034" type="#_x0000_t75" style="width:11.25pt;height:16.5pt" equationxml="&lt;">
            <v:imagedata r:id="rId11" o:title="" chromakey="white"/>
          </v:shape>
        </w:pict>
      </w:r>
      <w:r w:rsidRPr="00577EC3">
        <w:rPr>
          <w:sz w:val="28"/>
          <w:szCs w:val="28"/>
        </w:rPr>
        <w:fldChar w:fldCharType="end"/>
      </w:r>
      <w:r w:rsidR="00577EC3" w:rsidRPr="00577EC3">
        <w:rPr>
          <w:sz w:val="28"/>
          <w:szCs w:val="28"/>
        </w:rPr>
        <w:t xml:space="preserve"> - размер платы (тариф и цена) за оказание i-ой </w:t>
      </w:r>
      <w:r w:rsidR="003A41A8">
        <w:rPr>
          <w:sz w:val="28"/>
          <w:szCs w:val="28"/>
        </w:rPr>
        <w:t>муниципальной</w:t>
      </w:r>
      <w:r w:rsidR="00577EC3" w:rsidRPr="00577EC3">
        <w:rPr>
          <w:sz w:val="28"/>
          <w:szCs w:val="28"/>
        </w:rPr>
        <w:t xml:space="preserve"> услуги в соответствии с пунктом </w:t>
      </w:r>
      <w:r w:rsidR="00B24539">
        <w:rPr>
          <w:sz w:val="28"/>
          <w:szCs w:val="28"/>
        </w:rPr>
        <w:t>32</w:t>
      </w:r>
      <w:r w:rsidR="00577EC3" w:rsidRPr="00577EC3">
        <w:rPr>
          <w:sz w:val="28"/>
          <w:szCs w:val="28"/>
        </w:rPr>
        <w:t xml:space="preserve"> настоящего Положения, установленный </w:t>
      </w:r>
      <w:r w:rsidR="003A41A8">
        <w:rPr>
          <w:sz w:val="28"/>
          <w:szCs w:val="28"/>
        </w:rPr>
        <w:t>муниципальным</w:t>
      </w:r>
      <w:r w:rsidR="00577EC3" w:rsidRPr="00577EC3">
        <w:rPr>
          <w:sz w:val="28"/>
          <w:szCs w:val="28"/>
        </w:rPr>
        <w:t xml:space="preserve"> заданием;</w:t>
      </w:r>
    </w:p>
    <w:p w:rsidR="00577EC3" w:rsidRPr="00577EC3" w:rsidRDefault="00A94409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both"/>
        <w:outlineLvl w:val="2"/>
        <w:rPr>
          <w:sz w:val="28"/>
          <w:szCs w:val="28"/>
        </w:rPr>
      </w:pPr>
      <w:r w:rsidRPr="00577EC3">
        <w:rPr>
          <w:sz w:val="28"/>
          <w:szCs w:val="28"/>
        </w:rPr>
        <w:fldChar w:fldCharType="begin"/>
      </w:r>
      <w:r w:rsidR="00577EC3" w:rsidRPr="00577EC3">
        <w:rPr>
          <w:sz w:val="28"/>
          <w:szCs w:val="28"/>
        </w:rPr>
        <w:instrText xml:space="preserve"> QUOTE </w:instrText>
      </w:r>
      <w:r w:rsidR="002F1BD4">
        <w:rPr>
          <w:position w:val="-6"/>
        </w:rPr>
        <w:pict>
          <v:shape id="_x0000_i1035" type="#_x0000_t75" style="width:24.75pt;height:16.5pt" equationxml="&lt;">
            <v:imagedata r:id="rId12" o:title="" chromakey="white"/>
          </v:shape>
        </w:pict>
      </w:r>
      <w:r w:rsidRPr="00577EC3">
        <w:rPr>
          <w:sz w:val="28"/>
          <w:szCs w:val="28"/>
        </w:rPr>
        <w:fldChar w:fldCharType="separate"/>
      </w:r>
      <w:r w:rsidR="002F1BD4">
        <w:rPr>
          <w:position w:val="-6"/>
        </w:rPr>
        <w:pict>
          <v:shape id="_x0000_i1036" type="#_x0000_t75" style="width:24.75pt;height:16.5pt" equationxml="&lt;">
            <v:imagedata r:id="rId12" o:title="" chromakey="white"/>
          </v:shape>
        </w:pict>
      </w:r>
      <w:r w:rsidRPr="00577EC3">
        <w:rPr>
          <w:sz w:val="28"/>
          <w:szCs w:val="28"/>
        </w:rPr>
        <w:fldChar w:fldCharType="end"/>
      </w:r>
      <w:r w:rsidR="00577EC3" w:rsidRPr="00577EC3">
        <w:rPr>
          <w:sz w:val="28"/>
          <w:szCs w:val="28"/>
        </w:rPr>
        <w:t xml:space="preserve"> - затраты на</w:t>
      </w:r>
      <w:r w:rsidR="00781747">
        <w:rPr>
          <w:sz w:val="28"/>
          <w:szCs w:val="28"/>
        </w:rPr>
        <w:t xml:space="preserve"> </w:t>
      </w:r>
      <w:r w:rsidR="00577EC3" w:rsidRPr="00577EC3">
        <w:rPr>
          <w:sz w:val="28"/>
          <w:szCs w:val="28"/>
        </w:rPr>
        <w:t>уплату налогов, в качестве объекта налогообложения по которым признается имущество учреждения;</w:t>
      </w:r>
    </w:p>
    <w:p w:rsidR="00577EC3" w:rsidRPr="00577EC3" w:rsidRDefault="00A94409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both"/>
        <w:outlineLvl w:val="2"/>
        <w:rPr>
          <w:sz w:val="28"/>
          <w:szCs w:val="28"/>
        </w:rPr>
      </w:pPr>
      <w:r w:rsidRPr="00577EC3">
        <w:rPr>
          <w:sz w:val="28"/>
          <w:szCs w:val="28"/>
        </w:rPr>
        <w:fldChar w:fldCharType="begin"/>
      </w:r>
      <w:r w:rsidR="00577EC3" w:rsidRPr="00577EC3">
        <w:rPr>
          <w:sz w:val="28"/>
          <w:szCs w:val="28"/>
        </w:rPr>
        <w:instrText xml:space="preserve"> QUOTE </w:instrText>
      </w:r>
      <w:r w:rsidR="002F1BD4">
        <w:rPr>
          <w:position w:val="-6"/>
        </w:rPr>
        <w:pict>
          <v:shape id="_x0000_i1037" type="#_x0000_t75" style="width:24pt;height:16.5pt" equationxml="&lt;">
            <v:imagedata r:id="rId13" o:title="" chromakey="white"/>
          </v:shape>
        </w:pict>
      </w:r>
      <w:r w:rsidRPr="00577EC3">
        <w:rPr>
          <w:sz w:val="28"/>
          <w:szCs w:val="28"/>
        </w:rPr>
        <w:fldChar w:fldCharType="separate"/>
      </w:r>
      <w:r w:rsidR="002F1BD4">
        <w:rPr>
          <w:position w:val="-6"/>
        </w:rPr>
        <w:pict>
          <v:shape id="_x0000_i1038" type="#_x0000_t75" style="width:24pt;height:16.5pt" equationxml="&lt;">
            <v:imagedata r:id="rId13" o:title="" chromakey="white"/>
          </v:shape>
        </w:pict>
      </w:r>
      <w:r w:rsidRPr="00577EC3">
        <w:rPr>
          <w:sz w:val="28"/>
          <w:szCs w:val="28"/>
        </w:rPr>
        <w:fldChar w:fldCharType="end"/>
      </w:r>
      <w:r w:rsidR="00577EC3" w:rsidRPr="00577EC3">
        <w:rPr>
          <w:sz w:val="28"/>
          <w:szCs w:val="28"/>
        </w:rPr>
        <w:t xml:space="preserve"> - затраты на содержание имущества учреждения, неиспользуемого для оказания </w:t>
      </w:r>
      <w:r w:rsidR="003A41A8">
        <w:rPr>
          <w:sz w:val="28"/>
          <w:szCs w:val="28"/>
        </w:rPr>
        <w:t>муниципальных</w:t>
      </w:r>
      <w:r w:rsidR="00577EC3" w:rsidRPr="00577EC3">
        <w:rPr>
          <w:sz w:val="28"/>
          <w:szCs w:val="28"/>
        </w:rPr>
        <w:t xml:space="preserve"> услуг (выполнения работ) и для общехозяйственных нужд (далее – не используемое для выполнения </w:t>
      </w:r>
      <w:r w:rsidR="003A41A8">
        <w:rPr>
          <w:sz w:val="28"/>
          <w:szCs w:val="28"/>
        </w:rPr>
        <w:t>муниципального</w:t>
      </w:r>
      <w:r w:rsidR="00577EC3" w:rsidRPr="00577EC3">
        <w:rPr>
          <w:sz w:val="28"/>
          <w:szCs w:val="28"/>
        </w:rPr>
        <w:t xml:space="preserve"> задания имущество).</w:t>
      </w:r>
    </w:p>
    <w:p w:rsidR="00577EC3" w:rsidRPr="00577EC3" w:rsidRDefault="00577EC3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both"/>
        <w:outlineLvl w:val="2"/>
        <w:rPr>
          <w:sz w:val="28"/>
          <w:szCs w:val="28"/>
        </w:rPr>
      </w:pPr>
      <w:r w:rsidRPr="00577EC3">
        <w:rPr>
          <w:sz w:val="28"/>
          <w:szCs w:val="28"/>
        </w:rPr>
        <w:lastRenderedPageBreak/>
        <w:t>1</w:t>
      </w:r>
      <w:r w:rsidR="004459EE">
        <w:rPr>
          <w:sz w:val="28"/>
          <w:szCs w:val="28"/>
        </w:rPr>
        <w:t>0</w:t>
      </w:r>
      <w:r w:rsidRPr="00577EC3">
        <w:rPr>
          <w:sz w:val="28"/>
          <w:szCs w:val="28"/>
        </w:rPr>
        <w:t xml:space="preserve">. Нормативные затраты на оказание </w:t>
      </w:r>
      <w:r w:rsidR="003A41A8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 рассчитываются на единицу показателя объема оказания услуги, установленного в </w:t>
      </w:r>
      <w:r w:rsidR="003A41A8">
        <w:rPr>
          <w:sz w:val="28"/>
          <w:szCs w:val="28"/>
        </w:rPr>
        <w:t>муниципальном</w:t>
      </w:r>
      <w:r w:rsidRPr="00577EC3">
        <w:rPr>
          <w:sz w:val="28"/>
          <w:szCs w:val="28"/>
        </w:rPr>
        <w:t xml:space="preserve"> задании, </w:t>
      </w:r>
      <w:r w:rsidR="003B2BA4">
        <w:rPr>
          <w:sz w:val="28"/>
          <w:szCs w:val="28"/>
        </w:rPr>
        <w:t xml:space="preserve">на основе определяемых в соответствии с настоящим Положением базового норматива затрат и корректирующих коэффициентов (далее - </w:t>
      </w:r>
      <w:r w:rsidR="004459EE">
        <w:rPr>
          <w:sz w:val="28"/>
          <w:szCs w:val="28"/>
        </w:rPr>
        <w:t xml:space="preserve"> корректирующие коэффициенты), с соблюдением общих требований к определению нормативных затрат на оказание муниципальных услуг, применяемых при расчете объема финансового обеспечения выполнения муниципального задания на оказание муниципальных услуг (выполнение работ) муниципальным учреждением в соответствующих сферах деятельности ( далее – общие требования), утверждаемых региональными органами исполнительной власти, осуществляющими функции по выработке государственной политики и нормативно-правовому регулированию в установленной сфере деятельности.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>1</w:t>
      </w:r>
      <w:r w:rsidR="004459EE">
        <w:rPr>
          <w:sz w:val="28"/>
          <w:szCs w:val="28"/>
        </w:rPr>
        <w:t>1</w:t>
      </w:r>
      <w:r w:rsidRPr="00577EC3">
        <w:rPr>
          <w:sz w:val="28"/>
          <w:szCs w:val="28"/>
        </w:rPr>
        <w:t xml:space="preserve">. Значения нормативных затрат на оказание </w:t>
      </w:r>
      <w:r w:rsidR="003A41A8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 утверждаются в отношении: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а) </w:t>
      </w:r>
      <w:r w:rsidR="003A41A8">
        <w:rPr>
          <w:sz w:val="28"/>
          <w:szCs w:val="28"/>
        </w:rPr>
        <w:t>муниципальных</w:t>
      </w:r>
      <w:r w:rsidRPr="00577EC3">
        <w:rPr>
          <w:sz w:val="28"/>
          <w:szCs w:val="28"/>
        </w:rPr>
        <w:t xml:space="preserve"> казенных учреждений - главным распорядителем средств бюджета</w:t>
      </w:r>
      <w:r w:rsidR="003A41A8">
        <w:rPr>
          <w:sz w:val="28"/>
          <w:szCs w:val="28"/>
        </w:rPr>
        <w:t xml:space="preserve"> </w:t>
      </w:r>
      <w:r w:rsidR="00781747">
        <w:rPr>
          <w:sz w:val="28"/>
          <w:szCs w:val="28"/>
        </w:rPr>
        <w:t xml:space="preserve">сельского поселения «село </w:t>
      </w:r>
      <w:r w:rsidR="0072264A">
        <w:rPr>
          <w:sz w:val="28"/>
          <w:szCs w:val="28"/>
        </w:rPr>
        <w:t>Апука</w:t>
      </w:r>
      <w:r w:rsidR="00781747">
        <w:rPr>
          <w:sz w:val="28"/>
          <w:szCs w:val="28"/>
        </w:rPr>
        <w:t>»</w:t>
      </w:r>
      <w:r w:rsidRPr="00577EC3">
        <w:rPr>
          <w:sz w:val="28"/>
          <w:szCs w:val="28"/>
        </w:rPr>
        <w:t xml:space="preserve">, в ведении которого находятся </w:t>
      </w:r>
      <w:r w:rsidR="003A41A8">
        <w:rPr>
          <w:sz w:val="28"/>
          <w:szCs w:val="28"/>
        </w:rPr>
        <w:t>муниципальн</w:t>
      </w:r>
      <w:r w:rsidR="00CB6B87">
        <w:rPr>
          <w:sz w:val="28"/>
          <w:szCs w:val="28"/>
        </w:rPr>
        <w:t>ые</w:t>
      </w:r>
      <w:r w:rsidRPr="00577EC3">
        <w:rPr>
          <w:sz w:val="28"/>
          <w:szCs w:val="28"/>
        </w:rPr>
        <w:t xml:space="preserve"> казенные учреждения, в случае принятия им решения о применении нормативных затрат при расчете объема финансового обеспечения выполнения </w:t>
      </w:r>
      <w:r w:rsidR="00CB6B87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задания;</w:t>
      </w:r>
    </w:p>
    <w:p w:rsidR="00577EC3" w:rsidRPr="00577EC3" w:rsidRDefault="00577EC3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both"/>
        <w:outlineLvl w:val="2"/>
        <w:rPr>
          <w:sz w:val="28"/>
          <w:szCs w:val="28"/>
        </w:rPr>
      </w:pPr>
      <w:r w:rsidRPr="00577EC3">
        <w:rPr>
          <w:sz w:val="28"/>
          <w:szCs w:val="28"/>
        </w:rPr>
        <w:t xml:space="preserve">б) </w:t>
      </w:r>
      <w:r w:rsidR="00CB6B87">
        <w:rPr>
          <w:sz w:val="28"/>
          <w:szCs w:val="28"/>
        </w:rPr>
        <w:t>муниципальных</w:t>
      </w:r>
      <w:r w:rsidRPr="00577EC3">
        <w:rPr>
          <w:sz w:val="28"/>
          <w:szCs w:val="28"/>
        </w:rPr>
        <w:t xml:space="preserve"> бюджетных или автономных учреждений - органом, осуществляющим функции и полномочия учредителя.</w:t>
      </w:r>
    </w:p>
    <w:p w:rsidR="00577EC3" w:rsidRPr="00577EC3" w:rsidRDefault="00577EC3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both"/>
        <w:outlineLvl w:val="2"/>
        <w:rPr>
          <w:sz w:val="28"/>
          <w:szCs w:val="28"/>
        </w:rPr>
      </w:pPr>
      <w:r w:rsidRPr="00577EC3">
        <w:rPr>
          <w:sz w:val="28"/>
          <w:szCs w:val="28"/>
        </w:rPr>
        <w:t>1</w:t>
      </w:r>
      <w:r w:rsidR="004459EE">
        <w:rPr>
          <w:sz w:val="28"/>
          <w:szCs w:val="28"/>
        </w:rPr>
        <w:t>2</w:t>
      </w:r>
      <w:r w:rsidRPr="00577EC3">
        <w:rPr>
          <w:sz w:val="28"/>
          <w:szCs w:val="28"/>
        </w:rPr>
        <w:t xml:space="preserve">. Базовый норматив затрат на оказание </w:t>
      </w:r>
      <w:r w:rsidR="00CB6B87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 состоит из базового норматива:</w:t>
      </w:r>
    </w:p>
    <w:p w:rsidR="00577EC3" w:rsidRPr="00577EC3" w:rsidRDefault="00577EC3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both"/>
        <w:outlineLvl w:val="2"/>
        <w:rPr>
          <w:sz w:val="28"/>
          <w:szCs w:val="28"/>
        </w:rPr>
      </w:pPr>
      <w:r w:rsidRPr="00577EC3">
        <w:rPr>
          <w:sz w:val="28"/>
          <w:szCs w:val="28"/>
        </w:rPr>
        <w:t xml:space="preserve">затрат, непосредственно связанных с оказанием </w:t>
      </w:r>
      <w:r w:rsidR="00CB6B87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услуги;</w:t>
      </w:r>
    </w:p>
    <w:p w:rsidR="00577EC3" w:rsidRPr="00577EC3" w:rsidRDefault="00577EC3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both"/>
        <w:outlineLvl w:val="2"/>
        <w:rPr>
          <w:sz w:val="28"/>
          <w:szCs w:val="28"/>
        </w:rPr>
      </w:pPr>
      <w:r w:rsidRPr="00577EC3">
        <w:rPr>
          <w:sz w:val="28"/>
          <w:szCs w:val="28"/>
        </w:rPr>
        <w:t xml:space="preserve">затрат на общехозяйственные нужды на оказание </w:t>
      </w:r>
      <w:r w:rsidR="00CB6B87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услуги.</w:t>
      </w:r>
    </w:p>
    <w:p w:rsidR="00577EC3" w:rsidRPr="00577EC3" w:rsidRDefault="00577EC3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both"/>
        <w:outlineLvl w:val="2"/>
        <w:rPr>
          <w:sz w:val="28"/>
          <w:szCs w:val="28"/>
        </w:rPr>
      </w:pPr>
      <w:r w:rsidRPr="00577EC3">
        <w:rPr>
          <w:sz w:val="28"/>
          <w:szCs w:val="28"/>
        </w:rPr>
        <w:t>1</w:t>
      </w:r>
      <w:r w:rsidR="004459EE">
        <w:rPr>
          <w:sz w:val="28"/>
          <w:szCs w:val="28"/>
        </w:rPr>
        <w:t>3</w:t>
      </w:r>
      <w:r w:rsidRPr="00577EC3">
        <w:rPr>
          <w:sz w:val="28"/>
          <w:szCs w:val="28"/>
        </w:rPr>
        <w:t xml:space="preserve">. Базовый норматив затрат рассчитывается исходя из затрат, необходимых для оказания </w:t>
      </w:r>
      <w:r w:rsidR="00CB6B87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услуги, с соблюдением показателей качества оказания </w:t>
      </w:r>
      <w:r w:rsidR="00CB6B87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услуги, а также показателей, отражающих отраслевую специфику </w:t>
      </w:r>
      <w:r w:rsidR="00CB6B87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 (содержание, условия (формы) оказания </w:t>
      </w:r>
      <w:r w:rsidR="00CB6B87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услуги), установленных в базовом (отраслевом) перечне (далее – показатели отраслевой специфики),</w:t>
      </w:r>
      <w:r w:rsidRPr="00577EC3">
        <w:rPr>
          <w:color w:val="000000"/>
          <w:sz w:val="28"/>
          <w:szCs w:val="28"/>
        </w:rPr>
        <w:t xml:space="preserve"> отраслевой корректирующий коэффициент при которых принимает значение, равное 1.</w:t>
      </w:r>
    </w:p>
    <w:p w:rsidR="00577EC3" w:rsidRPr="00577EC3" w:rsidRDefault="00577EC3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both"/>
        <w:outlineLvl w:val="2"/>
        <w:rPr>
          <w:sz w:val="28"/>
          <w:szCs w:val="28"/>
        </w:rPr>
      </w:pPr>
      <w:r w:rsidRPr="00577EC3">
        <w:rPr>
          <w:sz w:val="28"/>
          <w:szCs w:val="28"/>
        </w:rPr>
        <w:t>1</w:t>
      </w:r>
      <w:r w:rsidR="004459EE">
        <w:rPr>
          <w:sz w:val="28"/>
          <w:szCs w:val="28"/>
        </w:rPr>
        <w:t>4</w:t>
      </w:r>
      <w:r w:rsidRPr="00577EC3">
        <w:rPr>
          <w:sz w:val="28"/>
          <w:szCs w:val="28"/>
        </w:rPr>
        <w:t xml:space="preserve">. При определении базового норматива затрат применяются нормы материальных, технических и трудовых ресурсов, используемых для оказания </w:t>
      </w:r>
      <w:r w:rsidR="00CB6B87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услуги, установленные нормативными правовыми актами Российской Федерации, Камчатского края, а также стандартами Российской Федерации, строительными нормами и правилами, санитарными нормами и правилами, стандартами, порядками и регламентами оказания </w:t>
      </w:r>
      <w:r w:rsidR="00CB6B87">
        <w:rPr>
          <w:sz w:val="28"/>
          <w:szCs w:val="28"/>
        </w:rPr>
        <w:t>муниципальных</w:t>
      </w:r>
      <w:r w:rsidRPr="00577EC3">
        <w:rPr>
          <w:sz w:val="28"/>
          <w:szCs w:val="28"/>
        </w:rPr>
        <w:t xml:space="preserve"> услуг в установленной сфере (далее - стандарт оказания услуги).</w:t>
      </w:r>
    </w:p>
    <w:p w:rsidR="00577EC3" w:rsidRPr="00577EC3" w:rsidRDefault="00577EC3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both"/>
        <w:outlineLvl w:val="2"/>
        <w:rPr>
          <w:sz w:val="28"/>
          <w:szCs w:val="28"/>
        </w:rPr>
      </w:pPr>
      <w:r w:rsidRPr="00577EC3">
        <w:rPr>
          <w:sz w:val="28"/>
          <w:szCs w:val="28"/>
        </w:rPr>
        <w:t xml:space="preserve">При отсутствии норм, выраженных в натуральных показателях, установленных стандартом оказания услуги, применяются фактически сложившиеся нормы материальных, технических и трудовых ресурсов, используемых для оказания </w:t>
      </w:r>
      <w:r w:rsidR="00CB6B87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 на основе данных прошлых лет, либо на основе медианного значения по </w:t>
      </w:r>
      <w:r w:rsidR="00CB6B87">
        <w:rPr>
          <w:sz w:val="28"/>
          <w:szCs w:val="28"/>
        </w:rPr>
        <w:t>муниципальным</w:t>
      </w:r>
      <w:r w:rsidRPr="00577EC3">
        <w:rPr>
          <w:sz w:val="28"/>
          <w:szCs w:val="28"/>
        </w:rPr>
        <w:t xml:space="preserve"> учреждениям, оказывающим </w:t>
      </w:r>
      <w:r w:rsidR="00CB6B87">
        <w:rPr>
          <w:sz w:val="28"/>
          <w:szCs w:val="28"/>
        </w:rPr>
        <w:t>муниципальную</w:t>
      </w:r>
      <w:r w:rsidRPr="00577EC3">
        <w:rPr>
          <w:sz w:val="28"/>
          <w:szCs w:val="28"/>
        </w:rPr>
        <w:t xml:space="preserve"> услугу, либо на основе анализа и усреднения </w:t>
      </w:r>
      <w:r w:rsidRPr="00577EC3">
        <w:rPr>
          <w:sz w:val="28"/>
          <w:szCs w:val="28"/>
        </w:rPr>
        <w:lastRenderedPageBreak/>
        <w:t xml:space="preserve">показателей деятельности </w:t>
      </w:r>
      <w:r w:rsidR="00CB6B87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учреждения, которое имеет минимальный объем затрат на оказание единицы </w:t>
      </w:r>
      <w:r w:rsidR="00CB6B87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услуги.</w:t>
      </w:r>
    </w:p>
    <w:p w:rsidR="00577EC3" w:rsidRPr="00577EC3" w:rsidRDefault="00577EC3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both"/>
        <w:outlineLvl w:val="2"/>
        <w:rPr>
          <w:sz w:val="28"/>
          <w:szCs w:val="28"/>
        </w:rPr>
      </w:pPr>
      <w:r w:rsidRPr="00577EC3">
        <w:rPr>
          <w:sz w:val="28"/>
          <w:szCs w:val="28"/>
        </w:rPr>
        <w:t>1</w:t>
      </w:r>
      <w:r w:rsidR="004771E8">
        <w:rPr>
          <w:sz w:val="28"/>
          <w:szCs w:val="28"/>
        </w:rPr>
        <w:t>5</w:t>
      </w:r>
      <w:r w:rsidRPr="00577EC3">
        <w:rPr>
          <w:sz w:val="28"/>
          <w:szCs w:val="28"/>
        </w:rPr>
        <w:t xml:space="preserve">. В базовый норматив затрат, непосредственно связанных с оказанием </w:t>
      </w:r>
      <w:r w:rsidR="00CB6B87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услуги, включаются: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а) затраты на оплату труда, в том числе начисления на выплаты по оплате труда работников, непосредственно связанных с оказанием </w:t>
      </w:r>
      <w:r w:rsidR="00CB6B87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услуги, включая административно-управленческий персонал, в случаях, установленных стандартами услуги, включая страховые взносы в Пенсионный фонд Российской Федерации, Фонд социального страхования Российской Федерации и Федеральный фонд обязательного медицинского страхования, страховые взносы на обязательное социальное страхование от несчастных случаев на производстве и профессиональных заболеваний в соответствии с трудовым законодательством и иными нормативными правовыми актами, содержащими нормы трудового права (далее - начисления на выплаты по оплате труда);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б) затраты на приобретение материальных запасов и особо ценного движимого имущества, потребляемого (используемого) в процессе оказания </w:t>
      </w:r>
      <w:r w:rsidR="00CB6B87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 с учетом срока полезного использования (в том числе затраты на арендные платежи);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в) иные затраты, непосредственно связанные с оказанием </w:t>
      </w:r>
      <w:r w:rsidR="00CB6B87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услуги.</w:t>
      </w:r>
    </w:p>
    <w:p w:rsidR="00577EC3" w:rsidRPr="00577EC3" w:rsidRDefault="00577EC3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both"/>
        <w:outlineLvl w:val="2"/>
        <w:rPr>
          <w:sz w:val="28"/>
          <w:szCs w:val="28"/>
        </w:rPr>
      </w:pPr>
      <w:r w:rsidRPr="00577EC3">
        <w:rPr>
          <w:sz w:val="28"/>
          <w:szCs w:val="28"/>
        </w:rPr>
        <w:t>1</w:t>
      </w:r>
      <w:r w:rsidR="004771E8">
        <w:rPr>
          <w:sz w:val="28"/>
          <w:szCs w:val="28"/>
        </w:rPr>
        <w:t>6</w:t>
      </w:r>
      <w:r w:rsidRPr="00577EC3">
        <w:rPr>
          <w:sz w:val="28"/>
          <w:szCs w:val="28"/>
        </w:rPr>
        <w:t xml:space="preserve">. В базовый норматив затрат на общехозяйственные нужды на оказание </w:t>
      </w:r>
      <w:r w:rsidR="00CB6B87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 включаются: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>а) затраты на коммунальные услуги;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>б) затраты на содержание объектов недвижимого имущества (в том числе затраты на арендные платежи);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5" w:name="P162"/>
      <w:bookmarkEnd w:id="5"/>
      <w:r w:rsidRPr="00577EC3">
        <w:rPr>
          <w:sz w:val="28"/>
          <w:szCs w:val="28"/>
        </w:rPr>
        <w:t>в) затраты на содержание объектов особо ценного движимого имущества;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>г) затраты на приобретение услуг связи;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>д) затраты на приобретение транспортных услуг;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е) затраты на оплату труда с начислениями на выплаты по оплате труда работников, которые не принимают непосредственного участия в оказании </w:t>
      </w:r>
      <w:r w:rsidR="00FB3027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услуги, включая административно-управленческий персонал, в случаях, установленных стандартами услуги;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>ж) затраты на прочие общехозяйственные нужды.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color w:val="000000"/>
          <w:sz w:val="28"/>
          <w:szCs w:val="28"/>
        </w:rPr>
      </w:pPr>
      <w:r w:rsidRPr="00577EC3">
        <w:rPr>
          <w:color w:val="000000"/>
          <w:sz w:val="28"/>
          <w:szCs w:val="28"/>
        </w:rPr>
        <w:t>1</w:t>
      </w:r>
      <w:r w:rsidR="004771E8">
        <w:rPr>
          <w:color w:val="000000"/>
          <w:sz w:val="28"/>
          <w:szCs w:val="28"/>
        </w:rPr>
        <w:t>7</w:t>
      </w:r>
      <w:r w:rsidRPr="00577EC3">
        <w:rPr>
          <w:color w:val="000000"/>
          <w:sz w:val="28"/>
          <w:szCs w:val="28"/>
        </w:rPr>
        <w:t xml:space="preserve">. В затраты, указанные в </w:t>
      </w:r>
      <w:hyperlink r:id="rId14" w:anchor="P160" w:history="1">
        <w:r w:rsidRPr="00577EC3">
          <w:rPr>
            <w:color w:val="000000"/>
            <w:sz w:val="28"/>
            <w:szCs w:val="28"/>
          </w:rPr>
          <w:t>подпунктах "а"</w:t>
        </w:r>
      </w:hyperlink>
      <w:r w:rsidRPr="00577EC3">
        <w:rPr>
          <w:color w:val="000000"/>
          <w:sz w:val="28"/>
          <w:szCs w:val="28"/>
        </w:rPr>
        <w:t xml:space="preserve"> - </w:t>
      </w:r>
      <w:hyperlink r:id="rId15" w:anchor="P162" w:history="1">
        <w:r w:rsidRPr="00577EC3">
          <w:rPr>
            <w:color w:val="000000"/>
            <w:sz w:val="28"/>
            <w:szCs w:val="28"/>
          </w:rPr>
          <w:t>"в" пункта 1</w:t>
        </w:r>
        <w:r w:rsidR="004771E8">
          <w:rPr>
            <w:color w:val="000000"/>
            <w:sz w:val="28"/>
            <w:szCs w:val="28"/>
          </w:rPr>
          <w:t>6</w:t>
        </w:r>
      </w:hyperlink>
      <w:r w:rsidRPr="00577EC3">
        <w:rPr>
          <w:color w:val="000000"/>
          <w:sz w:val="28"/>
          <w:szCs w:val="28"/>
        </w:rPr>
        <w:t xml:space="preserve"> настоящего Положения, включаются затраты в отношении имущества учреждения, используемого для выполнения </w:t>
      </w:r>
      <w:r w:rsidR="00FB3027">
        <w:rPr>
          <w:color w:val="000000"/>
          <w:sz w:val="28"/>
          <w:szCs w:val="28"/>
        </w:rPr>
        <w:t>муниципального</w:t>
      </w:r>
      <w:r w:rsidRPr="00577EC3">
        <w:rPr>
          <w:color w:val="000000"/>
          <w:sz w:val="28"/>
          <w:szCs w:val="28"/>
        </w:rPr>
        <w:t xml:space="preserve"> задания и общехозяйственных нужд, в том числе на основании договора аренды (финансовой аренды) или договора безвозмездного пользования (далее - имущество, необходимое для выполнения </w:t>
      </w:r>
      <w:r w:rsidR="00FB3027">
        <w:rPr>
          <w:color w:val="000000"/>
          <w:sz w:val="28"/>
          <w:szCs w:val="28"/>
        </w:rPr>
        <w:t>муниципального</w:t>
      </w:r>
      <w:r w:rsidRPr="00577EC3">
        <w:rPr>
          <w:color w:val="000000"/>
          <w:sz w:val="28"/>
          <w:szCs w:val="28"/>
        </w:rPr>
        <w:t xml:space="preserve"> задания) на оказание </w:t>
      </w:r>
      <w:r w:rsidR="00FB3027">
        <w:rPr>
          <w:color w:val="000000"/>
          <w:sz w:val="28"/>
          <w:szCs w:val="28"/>
        </w:rPr>
        <w:t>муниципальной</w:t>
      </w:r>
      <w:r w:rsidRPr="00577EC3">
        <w:rPr>
          <w:color w:val="000000"/>
          <w:sz w:val="28"/>
          <w:szCs w:val="28"/>
        </w:rPr>
        <w:t xml:space="preserve"> услуги.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i/>
          <w:color w:val="000000"/>
          <w:sz w:val="28"/>
          <w:szCs w:val="28"/>
        </w:rPr>
      </w:pPr>
      <w:r w:rsidRPr="00577EC3">
        <w:rPr>
          <w:color w:val="000000"/>
          <w:sz w:val="28"/>
          <w:szCs w:val="28"/>
        </w:rPr>
        <w:t>1</w:t>
      </w:r>
      <w:r w:rsidR="004771E8">
        <w:rPr>
          <w:color w:val="000000"/>
          <w:sz w:val="28"/>
          <w:szCs w:val="28"/>
        </w:rPr>
        <w:t>8</w:t>
      </w:r>
      <w:r w:rsidRPr="00577EC3">
        <w:rPr>
          <w:color w:val="000000"/>
          <w:sz w:val="28"/>
          <w:szCs w:val="28"/>
        </w:rPr>
        <w:t xml:space="preserve">. Значение базового норматива затрат на оказание </w:t>
      </w:r>
      <w:r w:rsidR="005B1B30">
        <w:rPr>
          <w:color w:val="000000"/>
          <w:sz w:val="28"/>
          <w:szCs w:val="28"/>
        </w:rPr>
        <w:t>муниципальной</w:t>
      </w:r>
      <w:r w:rsidRPr="00577EC3">
        <w:rPr>
          <w:color w:val="000000"/>
          <w:sz w:val="28"/>
          <w:szCs w:val="28"/>
        </w:rPr>
        <w:t xml:space="preserve"> услуги </w:t>
      </w:r>
      <w:r w:rsidR="004771E8">
        <w:rPr>
          <w:color w:val="000000"/>
          <w:sz w:val="28"/>
          <w:szCs w:val="28"/>
        </w:rPr>
        <w:t xml:space="preserve"> утверждается органом исполнительной власти субъекта Российской Федерации, осуществляющим функции по выработке государственной политики и нормативно-правовому регулированию в установленной сфере деятельности </w:t>
      </w:r>
      <w:r w:rsidR="005B1B30" w:rsidRPr="005B1B30">
        <w:rPr>
          <w:sz w:val="28"/>
          <w:szCs w:val="28"/>
        </w:rPr>
        <w:t>общей суммой с выделением</w:t>
      </w:r>
      <w:r w:rsidRPr="00577EC3">
        <w:rPr>
          <w:color w:val="000000"/>
          <w:sz w:val="28"/>
          <w:szCs w:val="28"/>
        </w:rPr>
        <w:t>:</w:t>
      </w:r>
    </w:p>
    <w:p w:rsidR="00577EC3" w:rsidRPr="00577EC3" w:rsidRDefault="00577EC3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both"/>
        <w:outlineLvl w:val="2"/>
        <w:rPr>
          <w:sz w:val="28"/>
          <w:szCs w:val="28"/>
        </w:rPr>
      </w:pPr>
      <w:r w:rsidRPr="00577EC3">
        <w:rPr>
          <w:sz w:val="28"/>
          <w:szCs w:val="28"/>
        </w:rPr>
        <w:lastRenderedPageBreak/>
        <w:t xml:space="preserve">а) суммы затрат </w:t>
      </w:r>
      <w:r w:rsidRPr="00577EC3">
        <w:rPr>
          <w:color w:val="000000"/>
          <w:sz w:val="28"/>
          <w:szCs w:val="28"/>
        </w:rPr>
        <w:t xml:space="preserve">на оплату труда с начислениями на выплаты по оплате труда работников, непосредственно связанных с оказанием </w:t>
      </w:r>
      <w:r w:rsidR="00FB3027">
        <w:rPr>
          <w:color w:val="000000"/>
          <w:sz w:val="28"/>
          <w:szCs w:val="28"/>
        </w:rPr>
        <w:t>муниципальной</w:t>
      </w:r>
      <w:r w:rsidRPr="00577EC3">
        <w:rPr>
          <w:color w:val="000000"/>
          <w:sz w:val="28"/>
          <w:szCs w:val="28"/>
        </w:rPr>
        <w:t xml:space="preserve"> услуги, включая административно-управленческий персонал, в случаях, установленных стандартами услуги</w:t>
      </w:r>
      <w:r w:rsidRPr="00577EC3">
        <w:rPr>
          <w:sz w:val="28"/>
          <w:szCs w:val="28"/>
        </w:rPr>
        <w:t>;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color w:val="000000"/>
          <w:sz w:val="28"/>
          <w:szCs w:val="28"/>
        </w:rPr>
      </w:pPr>
      <w:r w:rsidRPr="00577EC3">
        <w:rPr>
          <w:sz w:val="28"/>
          <w:szCs w:val="28"/>
        </w:rPr>
        <w:t xml:space="preserve">б) суммы затрат на </w:t>
      </w:r>
      <w:r w:rsidRPr="00577EC3">
        <w:rPr>
          <w:color w:val="000000"/>
          <w:sz w:val="28"/>
          <w:szCs w:val="28"/>
        </w:rPr>
        <w:t xml:space="preserve">коммунальные услуги и содержание недвижимого имущества, необходимого для выполнения </w:t>
      </w:r>
      <w:r w:rsidR="00FB3027">
        <w:rPr>
          <w:color w:val="000000"/>
          <w:sz w:val="28"/>
          <w:szCs w:val="28"/>
        </w:rPr>
        <w:t>муниципального</w:t>
      </w:r>
      <w:r w:rsidRPr="00577EC3">
        <w:rPr>
          <w:color w:val="000000"/>
          <w:sz w:val="28"/>
          <w:szCs w:val="28"/>
        </w:rPr>
        <w:t xml:space="preserve"> заданияна оказание </w:t>
      </w:r>
      <w:r w:rsidR="00FB3027">
        <w:rPr>
          <w:color w:val="000000"/>
          <w:sz w:val="28"/>
          <w:szCs w:val="28"/>
        </w:rPr>
        <w:t>муниципальной</w:t>
      </w:r>
      <w:r w:rsidRPr="00577EC3">
        <w:rPr>
          <w:color w:val="000000"/>
          <w:sz w:val="28"/>
          <w:szCs w:val="28"/>
        </w:rPr>
        <w:t xml:space="preserve"> услуги.</w:t>
      </w:r>
    </w:p>
    <w:p w:rsidR="00577EC3" w:rsidRPr="00577EC3" w:rsidRDefault="004771E8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both"/>
        <w:outlineLvl w:val="2"/>
        <w:rPr>
          <w:sz w:val="28"/>
          <w:szCs w:val="28"/>
        </w:rPr>
      </w:pPr>
      <w:r>
        <w:rPr>
          <w:color w:val="000000"/>
          <w:sz w:val="28"/>
          <w:szCs w:val="28"/>
        </w:rPr>
        <w:t>19</w:t>
      </w:r>
      <w:r w:rsidR="00577EC3" w:rsidRPr="00577EC3">
        <w:rPr>
          <w:color w:val="000000"/>
          <w:sz w:val="28"/>
          <w:szCs w:val="28"/>
        </w:rPr>
        <w:t>. В случае отсутствия утвержденного органом исполнительной власти</w:t>
      </w:r>
      <w:r>
        <w:rPr>
          <w:color w:val="000000"/>
          <w:sz w:val="28"/>
          <w:szCs w:val="28"/>
        </w:rPr>
        <w:t>субъекта Российской Федерации</w:t>
      </w:r>
      <w:r w:rsidR="00577EC3" w:rsidRPr="00577EC3">
        <w:rPr>
          <w:color w:val="000000"/>
          <w:sz w:val="28"/>
          <w:szCs w:val="28"/>
        </w:rPr>
        <w:t xml:space="preserve">, осуществляющим функции по выработке государственной политики и нормативно-правовому регулированию в установленной сфере деятельности, базового норматива затрат на оказание </w:t>
      </w:r>
      <w:r w:rsidRPr="004771E8">
        <w:rPr>
          <w:color w:val="000000"/>
          <w:sz w:val="28"/>
          <w:szCs w:val="28"/>
        </w:rPr>
        <w:t>муниципальной</w:t>
      </w:r>
      <w:r w:rsidR="00577EC3" w:rsidRPr="004771E8">
        <w:rPr>
          <w:color w:val="000000"/>
          <w:sz w:val="28"/>
          <w:szCs w:val="28"/>
        </w:rPr>
        <w:t xml:space="preserve"> услуги</w:t>
      </w:r>
      <w:r w:rsidR="00577EC3" w:rsidRPr="00577EC3">
        <w:rPr>
          <w:color w:val="000000"/>
          <w:sz w:val="28"/>
          <w:szCs w:val="28"/>
        </w:rPr>
        <w:t xml:space="preserve"> базовый норматив утверждается </w:t>
      </w:r>
      <w:r w:rsidR="00577EC3" w:rsidRPr="00577EC3">
        <w:rPr>
          <w:sz w:val="28"/>
          <w:szCs w:val="28"/>
        </w:rPr>
        <w:t>органом, осуществляющим функции и полномочия учредителя.</w:t>
      </w:r>
    </w:p>
    <w:p w:rsidR="00577EC3" w:rsidRPr="00577EC3" w:rsidRDefault="004771E8" w:rsidP="00577EC3">
      <w:pPr>
        <w:spacing w:line="300" w:lineRule="atLeas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</w:t>
      </w:r>
      <w:r w:rsidR="00577EC3" w:rsidRPr="00577EC3">
        <w:rPr>
          <w:color w:val="000000"/>
          <w:sz w:val="28"/>
          <w:szCs w:val="28"/>
        </w:rPr>
        <w:t>. Корректирующие коэффициенты</w:t>
      </w:r>
      <w:r w:rsidR="00577EC3" w:rsidRPr="00577EC3">
        <w:rPr>
          <w:sz w:val="28"/>
          <w:szCs w:val="28"/>
        </w:rPr>
        <w:t xml:space="preserve">, применяемые при расчете нормативных затрат на оказание </w:t>
      </w:r>
      <w:r w:rsidR="00FB3027">
        <w:rPr>
          <w:sz w:val="28"/>
          <w:szCs w:val="28"/>
        </w:rPr>
        <w:t>муниципальной</w:t>
      </w:r>
      <w:r w:rsidR="00577EC3" w:rsidRPr="00577EC3">
        <w:rPr>
          <w:sz w:val="28"/>
          <w:szCs w:val="28"/>
        </w:rPr>
        <w:t xml:space="preserve"> услуги, состоят из </w:t>
      </w:r>
      <w:r w:rsidR="00577EC3" w:rsidRPr="00577EC3">
        <w:rPr>
          <w:color w:val="000000"/>
          <w:sz w:val="28"/>
          <w:szCs w:val="28"/>
        </w:rPr>
        <w:t>территориального корректирующего коэффициента и отраслевого корректирующего коэффициента, либо по решению органа исполнительной власти</w:t>
      </w:r>
      <w:r>
        <w:rPr>
          <w:color w:val="000000"/>
          <w:sz w:val="28"/>
          <w:szCs w:val="28"/>
        </w:rPr>
        <w:t>субъекта Российской Федерации</w:t>
      </w:r>
      <w:r w:rsidR="00577EC3" w:rsidRPr="00577EC3">
        <w:rPr>
          <w:color w:val="000000"/>
          <w:sz w:val="28"/>
          <w:szCs w:val="28"/>
        </w:rPr>
        <w:t>, осуществляющего функции по выработке государственной политики и нормативно-правовому регулированию в установленной сфере деятельности, из нескольких отраслевых корректирующих коэффициентов.</w:t>
      </w:r>
    </w:p>
    <w:p w:rsidR="00577EC3" w:rsidRPr="00577EC3" w:rsidRDefault="004771E8" w:rsidP="00577EC3">
      <w:pPr>
        <w:spacing w:line="300" w:lineRule="atLeas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21</w:t>
      </w:r>
      <w:r w:rsidR="00577EC3" w:rsidRPr="00577EC3">
        <w:rPr>
          <w:color w:val="000000"/>
          <w:sz w:val="28"/>
          <w:szCs w:val="28"/>
        </w:rPr>
        <w:t>. В территориальный корректирующий коэффициент включаются территориальный корректирующий коэффициент на оплату труда с начислениями на выплаты по оплате труда и территориальный корректирующий коэффициент на коммунальные услуги и на содержание недвижимого имущества.</w:t>
      </w:r>
    </w:p>
    <w:p w:rsidR="00577EC3" w:rsidRPr="00EE39FE" w:rsidRDefault="00577EC3" w:rsidP="00577EC3">
      <w:pPr>
        <w:spacing w:line="300" w:lineRule="atLeast"/>
        <w:ind w:firstLine="567"/>
        <w:jc w:val="both"/>
        <w:rPr>
          <w:color w:val="000000"/>
          <w:sz w:val="28"/>
          <w:szCs w:val="28"/>
        </w:rPr>
      </w:pPr>
      <w:r w:rsidRPr="00EE39FE">
        <w:rPr>
          <w:color w:val="000000"/>
          <w:sz w:val="28"/>
          <w:szCs w:val="28"/>
        </w:rPr>
        <w:t>Значение территориального корректирующего коэффициента утверждается органом, осуществляющим функции и полномочия учредителя</w:t>
      </w:r>
      <w:r w:rsidRPr="00EE39FE">
        <w:rPr>
          <w:sz w:val="28"/>
          <w:szCs w:val="28"/>
        </w:rPr>
        <w:t>в отношении</w:t>
      </w:r>
      <w:r w:rsidR="00EE39FE">
        <w:rPr>
          <w:color w:val="000000"/>
          <w:sz w:val="28"/>
          <w:szCs w:val="28"/>
        </w:rPr>
        <w:t>муниципальных</w:t>
      </w:r>
      <w:r w:rsidRPr="00EE39FE">
        <w:rPr>
          <w:color w:val="000000"/>
          <w:sz w:val="28"/>
          <w:szCs w:val="28"/>
        </w:rPr>
        <w:t xml:space="preserve"> бюджетных или автономных учреждений, с учетом условий, обусловленных территориальными особенностями и составом имущественного комплекса, необходимого для выполнения </w:t>
      </w:r>
      <w:r w:rsidR="00EE39FE">
        <w:rPr>
          <w:color w:val="000000"/>
          <w:sz w:val="28"/>
          <w:szCs w:val="28"/>
        </w:rPr>
        <w:t>муниципального</w:t>
      </w:r>
      <w:r w:rsidRPr="00EE39FE">
        <w:rPr>
          <w:color w:val="000000"/>
          <w:sz w:val="28"/>
          <w:szCs w:val="28"/>
        </w:rPr>
        <w:t xml:space="preserve"> задания, и рассчитывается в соответствии с общими требованиями.</w:t>
      </w:r>
    </w:p>
    <w:p w:rsidR="00577EC3" w:rsidRPr="00EE39FE" w:rsidRDefault="00EE39FE" w:rsidP="00577EC3">
      <w:pPr>
        <w:spacing w:line="300" w:lineRule="atLeas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22</w:t>
      </w:r>
      <w:r w:rsidR="00577EC3" w:rsidRPr="00EE39FE">
        <w:rPr>
          <w:color w:val="000000"/>
          <w:sz w:val="28"/>
          <w:szCs w:val="28"/>
        </w:rPr>
        <w:t xml:space="preserve">. Отраслевой корректирующий коэффициент учитывает показатели отраслевой специфики, в том числе с учетом показателей качества </w:t>
      </w:r>
      <w:r>
        <w:rPr>
          <w:color w:val="000000"/>
          <w:sz w:val="28"/>
          <w:szCs w:val="28"/>
        </w:rPr>
        <w:t>муниципальной</w:t>
      </w:r>
      <w:r w:rsidR="00577EC3" w:rsidRPr="00EE39FE">
        <w:rPr>
          <w:color w:val="000000"/>
          <w:sz w:val="28"/>
          <w:szCs w:val="28"/>
        </w:rPr>
        <w:t xml:space="preserve"> услуги, и определяется в соответствии с общими требованиями.</w:t>
      </w:r>
    </w:p>
    <w:p w:rsidR="00577EC3" w:rsidRPr="00EE39FE" w:rsidRDefault="00577EC3" w:rsidP="00577EC3">
      <w:pPr>
        <w:spacing w:line="300" w:lineRule="atLeast"/>
        <w:ind w:firstLine="567"/>
        <w:jc w:val="both"/>
        <w:rPr>
          <w:color w:val="000000"/>
          <w:sz w:val="28"/>
          <w:szCs w:val="28"/>
        </w:rPr>
      </w:pPr>
      <w:r w:rsidRPr="00EE39FE">
        <w:rPr>
          <w:color w:val="000000"/>
          <w:sz w:val="28"/>
          <w:szCs w:val="28"/>
        </w:rPr>
        <w:t xml:space="preserve">Значение отраслевого корректирующего коэффициента утверждается </w:t>
      </w:r>
      <w:r w:rsidR="00EE39FE">
        <w:rPr>
          <w:color w:val="000000"/>
          <w:sz w:val="28"/>
          <w:szCs w:val="28"/>
        </w:rPr>
        <w:t>региональным</w:t>
      </w:r>
      <w:r w:rsidRPr="00EE39FE">
        <w:rPr>
          <w:color w:val="000000"/>
          <w:sz w:val="28"/>
          <w:szCs w:val="28"/>
        </w:rPr>
        <w:t xml:space="preserve"> органом исполнительной власти, осуществляющим функции по выработке государственной политики и нормативно-правовому регулированию в установленной сфере деятельности.</w:t>
      </w:r>
    </w:p>
    <w:p w:rsidR="00577EC3" w:rsidRPr="00577EC3" w:rsidRDefault="00577EC3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both"/>
        <w:outlineLvl w:val="2"/>
        <w:rPr>
          <w:sz w:val="28"/>
          <w:szCs w:val="28"/>
        </w:rPr>
      </w:pPr>
      <w:r w:rsidRPr="00EE39FE">
        <w:rPr>
          <w:color w:val="000000"/>
          <w:sz w:val="28"/>
          <w:szCs w:val="28"/>
        </w:rPr>
        <w:t xml:space="preserve">В случае отсутствия утвержденного </w:t>
      </w:r>
      <w:r w:rsidR="00EE39FE">
        <w:rPr>
          <w:color w:val="000000"/>
          <w:sz w:val="28"/>
          <w:szCs w:val="28"/>
        </w:rPr>
        <w:t>региональным</w:t>
      </w:r>
      <w:r w:rsidRPr="00EE39FE">
        <w:rPr>
          <w:color w:val="000000"/>
          <w:sz w:val="28"/>
          <w:szCs w:val="28"/>
        </w:rPr>
        <w:t xml:space="preserve"> органом исполнительной власти, осуществляющим функции по выработке государственной политики и нормативно-правовому регулированию в установленной сфере деятельности, значения отраслевого корректирующего коэффициента отраслевой корректирующий коэффициент утверждается </w:t>
      </w:r>
      <w:r w:rsidRPr="00EE39FE">
        <w:rPr>
          <w:sz w:val="28"/>
          <w:szCs w:val="28"/>
        </w:rPr>
        <w:t>органом, осуществляющим функции и полномочия учредителя.</w:t>
      </w:r>
    </w:p>
    <w:p w:rsidR="00577EC3" w:rsidRPr="00577EC3" w:rsidRDefault="00EE39FE" w:rsidP="00577EC3">
      <w:pPr>
        <w:spacing w:line="3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23</w:t>
      </w:r>
      <w:r w:rsidR="00577EC3" w:rsidRPr="00577EC3">
        <w:rPr>
          <w:sz w:val="28"/>
          <w:szCs w:val="28"/>
        </w:rPr>
        <w:t xml:space="preserve">. По решению органа, осуществляющего функции и полномочия учредителя, при определении объема финансового обеспечения </w:t>
      </w:r>
      <w:r>
        <w:rPr>
          <w:sz w:val="28"/>
          <w:szCs w:val="28"/>
        </w:rPr>
        <w:t>муниципального</w:t>
      </w:r>
      <w:r w:rsidR="00577EC3" w:rsidRPr="00577EC3">
        <w:rPr>
          <w:sz w:val="28"/>
          <w:szCs w:val="28"/>
        </w:rPr>
        <w:t xml:space="preserve"> задания используются нормативные затраты на выполнение работ.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sz w:val="28"/>
          <w:szCs w:val="28"/>
        </w:rPr>
      </w:pPr>
      <w:r w:rsidRPr="00577EC3">
        <w:rPr>
          <w:sz w:val="28"/>
          <w:szCs w:val="28"/>
        </w:rPr>
        <w:t>Нормативные затраты на выполнение работ определяются в порядке, установленном органом, осуществляющим функции и полномочия учредителяв отношении</w:t>
      </w:r>
      <w:r w:rsidR="00EE39FE">
        <w:rPr>
          <w:sz w:val="28"/>
          <w:szCs w:val="28"/>
        </w:rPr>
        <w:t>муниципальных</w:t>
      </w:r>
      <w:r w:rsidRPr="00577EC3">
        <w:rPr>
          <w:sz w:val="28"/>
          <w:szCs w:val="28"/>
        </w:rPr>
        <w:t xml:space="preserve"> бюджетных или автономных учреждений, а также по решению главного распорядителя средств бюджета</w:t>
      </w:r>
      <w:r w:rsidR="00EE39FE">
        <w:rPr>
          <w:sz w:val="28"/>
          <w:szCs w:val="28"/>
        </w:rPr>
        <w:t xml:space="preserve"> </w:t>
      </w:r>
      <w:r w:rsidR="00BC4B6B">
        <w:rPr>
          <w:sz w:val="28"/>
          <w:szCs w:val="28"/>
        </w:rPr>
        <w:t xml:space="preserve">сельского поселения «село </w:t>
      </w:r>
      <w:r w:rsidR="0072264A">
        <w:rPr>
          <w:sz w:val="28"/>
          <w:szCs w:val="28"/>
        </w:rPr>
        <w:t>Апука</w:t>
      </w:r>
      <w:r w:rsidR="00BC4B6B">
        <w:rPr>
          <w:sz w:val="28"/>
          <w:szCs w:val="28"/>
        </w:rPr>
        <w:t>»</w:t>
      </w:r>
      <w:r w:rsidRPr="00577EC3">
        <w:rPr>
          <w:sz w:val="28"/>
          <w:szCs w:val="28"/>
        </w:rPr>
        <w:t xml:space="preserve">, в ведении которого находятся </w:t>
      </w:r>
      <w:r w:rsidR="00EE39FE">
        <w:rPr>
          <w:sz w:val="28"/>
          <w:szCs w:val="28"/>
        </w:rPr>
        <w:t>муниципальные</w:t>
      </w:r>
      <w:r w:rsidRPr="00577EC3">
        <w:rPr>
          <w:sz w:val="28"/>
          <w:szCs w:val="28"/>
        </w:rPr>
        <w:t xml:space="preserve"> казенные учреждения.</w:t>
      </w:r>
    </w:p>
    <w:p w:rsidR="00577EC3" w:rsidRPr="00577EC3" w:rsidRDefault="00EE39FE" w:rsidP="00577EC3">
      <w:pPr>
        <w:spacing w:line="3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577EC3" w:rsidRPr="00577EC3">
        <w:rPr>
          <w:sz w:val="28"/>
          <w:szCs w:val="28"/>
        </w:rPr>
        <w:t xml:space="preserve">. Нормативные затраты на выполнение работы рассчитываются на работу в целом или в случае установления в </w:t>
      </w:r>
      <w:r w:rsidR="007C3FA5">
        <w:rPr>
          <w:sz w:val="28"/>
          <w:szCs w:val="28"/>
        </w:rPr>
        <w:t>муниципальном</w:t>
      </w:r>
      <w:r w:rsidR="00577EC3" w:rsidRPr="00577EC3">
        <w:rPr>
          <w:sz w:val="28"/>
          <w:szCs w:val="28"/>
        </w:rPr>
        <w:t xml:space="preserve"> задании показателей объема выполнения работы - на единицу объема работы. В нормативные затраты на выполнение работы включаются в том числе: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sz w:val="28"/>
          <w:szCs w:val="28"/>
        </w:rPr>
      </w:pPr>
      <w:r w:rsidRPr="00577EC3">
        <w:rPr>
          <w:sz w:val="28"/>
          <w:szCs w:val="28"/>
        </w:rPr>
        <w:t>а) затраты на оплату труда с начислениями на выплаты по оплате труда работников, непосредственно связанных с выполнением работы, включая административно-управленческий персонал, в случаях, установленных стандартами услуги;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б) затраты на приобретение материальных запасов и особо ценного движимого имущества, потребляемых (используемых) в процессе выполнения работы с учетом срока полезного использования </w:t>
      </w:r>
      <w:r w:rsidRPr="00577EC3">
        <w:rPr>
          <w:color w:val="000000"/>
          <w:sz w:val="28"/>
          <w:szCs w:val="28"/>
        </w:rPr>
        <w:t>(в том числе затраты на арендные платежи)</w:t>
      </w:r>
      <w:r w:rsidRPr="00577EC3">
        <w:rPr>
          <w:sz w:val="28"/>
          <w:szCs w:val="28"/>
        </w:rPr>
        <w:t>;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sz w:val="28"/>
          <w:szCs w:val="28"/>
        </w:rPr>
      </w:pPr>
      <w:r w:rsidRPr="00577EC3">
        <w:rPr>
          <w:sz w:val="28"/>
          <w:szCs w:val="28"/>
        </w:rPr>
        <w:t>в) затраты на иные расходы, непосредственно связанные с выполнением работы;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sz w:val="28"/>
          <w:szCs w:val="28"/>
        </w:rPr>
      </w:pPr>
      <w:r w:rsidRPr="00577EC3">
        <w:rPr>
          <w:sz w:val="28"/>
          <w:szCs w:val="28"/>
        </w:rPr>
        <w:t>г) затраты на оплату коммунальных услуг;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д) затраты на содержание объектов недвижимого имущества, необходимого для выполнения </w:t>
      </w:r>
      <w:r w:rsidR="007C3FA5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 (в том числе затраты на арендные платежи);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е) затраты на содержание объектов особо ценного движимого имущества и имущества, необходимого для выполнения </w:t>
      </w:r>
      <w:r w:rsidR="007C3FA5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задания;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sz w:val="28"/>
          <w:szCs w:val="28"/>
        </w:rPr>
      </w:pPr>
      <w:r w:rsidRPr="00577EC3">
        <w:rPr>
          <w:sz w:val="28"/>
          <w:szCs w:val="28"/>
        </w:rPr>
        <w:t>ж) затраты на приобретение услуг связи;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sz w:val="28"/>
          <w:szCs w:val="28"/>
        </w:rPr>
      </w:pPr>
      <w:r w:rsidRPr="00577EC3">
        <w:rPr>
          <w:sz w:val="28"/>
          <w:szCs w:val="28"/>
        </w:rPr>
        <w:t>з) затраты на приобретение транспортных услуг;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sz w:val="28"/>
          <w:szCs w:val="28"/>
        </w:rPr>
      </w:pPr>
      <w:r w:rsidRPr="00577EC3">
        <w:rPr>
          <w:sz w:val="28"/>
          <w:szCs w:val="28"/>
        </w:rPr>
        <w:t>и) затраты на оплату труда с начислениями на выплаты по оплате труда, включая административно-управленческий персонал, в случаях, установленных стандартом услуги;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sz w:val="28"/>
          <w:szCs w:val="28"/>
        </w:rPr>
      </w:pPr>
      <w:r w:rsidRPr="00577EC3">
        <w:rPr>
          <w:sz w:val="28"/>
          <w:szCs w:val="28"/>
        </w:rPr>
        <w:t>к) затраты на прочие общехозяйственные нужды.</w:t>
      </w:r>
    </w:p>
    <w:p w:rsidR="00577EC3" w:rsidRPr="00577EC3" w:rsidRDefault="007C3FA5" w:rsidP="00577EC3">
      <w:pPr>
        <w:spacing w:line="3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="00577EC3" w:rsidRPr="00577EC3">
        <w:rPr>
          <w:sz w:val="28"/>
          <w:szCs w:val="28"/>
        </w:rPr>
        <w:t>. При определении нормативных затрат на выполнение работ применяются показатели материальных, технических и трудовых ресурсов, используемых для выполнения работы, установленные нормативными правовыми актами Российской Федерации, Камчатского края, а также стандартами Российской Федерации, строительными нормами и правилами, санитарными нормами и правилами, стандартами, порядками и регламентами выполнения работ в установленной сфере.</w:t>
      </w:r>
    </w:p>
    <w:p w:rsidR="00577EC3" w:rsidRPr="00577EC3" w:rsidRDefault="00577EC3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both"/>
        <w:outlineLvl w:val="2"/>
        <w:rPr>
          <w:sz w:val="28"/>
          <w:szCs w:val="28"/>
        </w:rPr>
      </w:pPr>
      <w:r w:rsidRPr="00577EC3">
        <w:rPr>
          <w:sz w:val="28"/>
          <w:szCs w:val="28"/>
        </w:rPr>
        <w:t xml:space="preserve">При отсутствии показателей, указанных в абзаце первом настоящего пункта, применяются фактически сложившиеся показатели материальных, технических и трудовых ресурсов, используемых для выполнения работы на основе данных прошлых лет, либо на основе медианного значения по </w:t>
      </w:r>
      <w:r w:rsidR="007C3FA5">
        <w:rPr>
          <w:sz w:val="28"/>
          <w:szCs w:val="28"/>
        </w:rPr>
        <w:t>муниципальным</w:t>
      </w:r>
      <w:r w:rsidRPr="00577EC3">
        <w:rPr>
          <w:sz w:val="28"/>
          <w:szCs w:val="28"/>
        </w:rPr>
        <w:t xml:space="preserve"> </w:t>
      </w:r>
      <w:r w:rsidRPr="00577EC3">
        <w:rPr>
          <w:sz w:val="28"/>
          <w:szCs w:val="28"/>
        </w:rPr>
        <w:lastRenderedPageBreak/>
        <w:t xml:space="preserve">учреждениям, выполняющих работу, либо на основе анализа и усреднения показателей деятельности </w:t>
      </w:r>
      <w:r w:rsidR="007C3FA5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учреждения, которое имеет минимальный объем затрат на выполнение работы.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sz w:val="28"/>
          <w:szCs w:val="28"/>
        </w:rPr>
      </w:pPr>
      <w:r w:rsidRPr="00577EC3">
        <w:rPr>
          <w:sz w:val="28"/>
          <w:szCs w:val="28"/>
        </w:rPr>
        <w:t>2</w:t>
      </w:r>
      <w:r w:rsidR="007C3FA5">
        <w:rPr>
          <w:sz w:val="28"/>
          <w:szCs w:val="28"/>
        </w:rPr>
        <w:t>6</w:t>
      </w:r>
      <w:r w:rsidRPr="00577EC3">
        <w:rPr>
          <w:sz w:val="28"/>
          <w:szCs w:val="28"/>
        </w:rPr>
        <w:t xml:space="preserve">. Значения нормативных затрат на выполнение работы утверждаются органом, осуществляющим функции и полномочия учредителя в отношении </w:t>
      </w:r>
      <w:r w:rsidR="001608E6">
        <w:rPr>
          <w:sz w:val="28"/>
          <w:szCs w:val="28"/>
        </w:rPr>
        <w:t>муниципальных</w:t>
      </w:r>
      <w:r w:rsidRPr="00577EC3">
        <w:rPr>
          <w:sz w:val="28"/>
          <w:szCs w:val="28"/>
        </w:rPr>
        <w:t xml:space="preserve"> бюджетных или автономных учреждений, а также главным распорядителем средств бюджета</w:t>
      </w:r>
      <w:r w:rsidR="001608E6">
        <w:rPr>
          <w:sz w:val="28"/>
          <w:szCs w:val="28"/>
        </w:rPr>
        <w:t xml:space="preserve"> </w:t>
      </w:r>
      <w:r w:rsidR="00BC4B6B">
        <w:rPr>
          <w:sz w:val="28"/>
          <w:szCs w:val="28"/>
        </w:rPr>
        <w:t xml:space="preserve">сельского поселения «село </w:t>
      </w:r>
      <w:r w:rsidR="0072264A">
        <w:rPr>
          <w:sz w:val="28"/>
          <w:szCs w:val="28"/>
        </w:rPr>
        <w:t>Апука</w:t>
      </w:r>
      <w:r w:rsidR="00BC4B6B">
        <w:rPr>
          <w:sz w:val="28"/>
          <w:szCs w:val="28"/>
        </w:rPr>
        <w:t>»</w:t>
      </w:r>
      <w:r w:rsidRPr="00577EC3">
        <w:rPr>
          <w:sz w:val="28"/>
          <w:szCs w:val="28"/>
        </w:rPr>
        <w:t xml:space="preserve">, в ведении которого находятся </w:t>
      </w:r>
      <w:r w:rsidR="001608E6">
        <w:rPr>
          <w:sz w:val="28"/>
          <w:szCs w:val="28"/>
        </w:rPr>
        <w:t>муниципальные</w:t>
      </w:r>
      <w:r w:rsidRPr="00577EC3">
        <w:rPr>
          <w:sz w:val="28"/>
          <w:szCs w:val="28"/>
        </w:rPr>
        <w:t xml:space="preserve"> казенные учреждения (в случае принятия им решения о применении нормативных затрат при расчете объема финансового обеспечения выполнения </w:t>
      </w:r>
      <w:r w:rsidR="001608E6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задания).</w:t>
      </w:r>
    </w:p>
    <w:p w:rsidR="00577EC3" w:rsidRPr="00577EC3" w:rsidRDefault="00577EC3" w:rsidP="00577EC3">
      <w:pPr>
        <w:tabs>
          <w:tab w:val="left" w:pos="2655"/>
        </w:tabs>
        <w:autoSpaceDE w:val="0"/>
        <w:autoSpaceDN w:val="0"/>
        <w:adjustRightInd w:val="0"/>
        <w:spacing w:line="300" w:lineRule="atLeast"/>
        <w:ind w:firstLine="539"/>
        <w:jc w:val="both"/>
        <w:outlineLvl w:val="2"/>
        <w:rPr>
          <w:sz w:val="28"/>
          <w:szCs w:val="28"/>
        </w:rPr>
      </w:pPr>
      <w:r w:rsidRPr="00577EC3">
        <w:rPr>
          <w:sz w:val="28"/>
          <w:szCs w:val="28"/>
        </w:rPr>
        <w:t>2</w:t>
      </w:r>
      <w:r w:rsidR="001608E6">
        <w:rPr>
          <w:sz w:val="28"/>
          <w:szCs w:val="28"/>
        </w:rPr>
        <w:t>7</w:t>
      </w:r>
      <w:r w:rsidRPr="00577EC3">
        <w:rPr>
          <w:sz w:val="28"/>
          <w:szCs w:val="28"/>
        </w:rPr>
        <w:t xml:space="preserve">. Нормативные затраты на оказание </w:t>
      </w:r>
      <w:r w:rsidR="001608E6">
        <w:rPr>
          <w:sz w:val="28"/>
          <w:szCs w:val="28"/>
        </w:rPr>
        <w:t>муниципальной</w:t>
      </w:r>
      <w:r w:rsidRPr="00577EC3">
        <w:rPr>
          <w:sz w:val="28"/>
          <w:szCs w:val="28"/>
        </w:rPr>
        <w:t xml:space="preserve"> услуги (выполнение работы), рассчитанные в соответствии с настоящим Положением, не могут приводить к превышению объема бюджетных ассигнований, предусмотренных </w:t>
      </w:r>
      <w:r w:rsidR="001608E6">
        <w:rPr>
          <w:sz w:val="28"/>
          <w:szCs w:val="28"/>
        </w:rPr>
        <w:t xml:space="preserve">Решением Совета депутатов </w:t>
      </w:r>
      <w:r w:rsidR="00BC4B6B">
        <w:rPr>
          <w:sz w:val="28"/>
          <w:szCs w:val="28"/>
        </w:rPr>
        <w:t xml:space="preserve">сельского поселения «село </w:t>
      </w:r>
      <w:r w:rsidR="0072264A">
        <w:rPr>
          <w:sz w:val="28"/>
          <w:szCs w:val="28"/>
        </w:rPr>
        <w:t>Апука</w:t>
      </w:r>
      <w:r w:rsidR="00BC4B6B">
        <w:rPr>
          <w:sz w:val="28"/>
          <w:szCs w:val="28"/>
        </w:rPr>
        <w:t>»</w:t>
      </w:r>
      <w:r w:rsidRPr="00577EC3">
        <w:rPr>
          <w:sz w:val="28"/>
          <w:szCs w:val="28"/>
        </w:rPr>
        <w:t xml:space="preserve"> о бюджете </w:t>
      </w:r>
      <w:r w:rsidR="00BC4B6B">
        <w:rPr>
          <w:sz w:val="28"/>
          <w:szCs w:val="28"/>
        </w:rPr>
        <w:t xml:space="preserve">сельского поселения «село </w:t>
      </w:r>
      <w:r w:rsidR="0072264A">
        <w:rPr>
          <w:sz w:val="28"/>
          <w:szCs w:val="28"/>
        </w:rPr>
        <w:t>Апука</w:t>
      </w:r>
      <w:r w:rsidR="00BC4B6B">
        <w:rPr>
          <w:sz w:val="28"/>
          <w:szCs w:val="28"/>
        </w:rPr>
        <w:t xml:space="preserve">» </w:t>
      </w:r>
      <w:r w:rsidRPr="00577EC3">
        <w:rPr>
          <w:sz w:val="28"/>
          <w:szCs w:val="28"/>
        </w:rPr>
        <w:t xml:space="preserve">на очередной финансовый год и плановый период на финансовое обеспечение выполнения </w:t>
      </w:r>
      <w:r w:rsidR="001608E6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задания.</w:t>
      </w:r>
    </w:p>
    <w:p w:rsidR="00577EC3" w:rsidRPr="00577EC3" w:rsidRDefault="001608E6" w:rsidP="00577EC3">
      <w:pPr>
        <w:spacing w:line="3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="00577EC3" w:rsidRPr="00577EC3">
        <w:rPr>
          <w:sz w:val="28"/>
          <w:szCs w:val="28"/>
        </w:rPr>
        <w:t xml:space="preserve">. В объем финансового обеспечения выполнения </w:t>
      </w:r>
      <w:r>
        <w:rPr>
          <w:sz w:val="28"/>
          <w:szCs w:val="28"/>
        </w:rPr>
        <w:t>муниципального</w:t>
      </w:r>
      <w:r w:rsidR="00577EC3" w:rsidRPr="00577EC3">
        <w:rPr>
          <w:sz w:val="28"/>
          <w:szCs w:val="28"/>
        </w:rPr>
        <w:t xml:space="preserve"> задания включаются затраты на уплату налогов, в качестве объекта налогообложения по которым признается имущество учреждения. 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В случае если </w:t>
      </w:r>
      <w:r w:rsidR="001608E6">
        <w:rPr>
          <w:sz w:val="28"/>
          <w:szCs w:val="28"/>
        </w:rPr>
        <w:t>муниципальное</w:t>
      </w:r>
      <w:r w:rsidRPr="00577EC3">
        <w:rPr>
          <w:sz w:val="28"/>
          <w:szCs w:val="28"/>
        </w:rPr>
        <w:t xml:space="preserve"> бюджетное или автономное учреждение оказывает </w:t>
      </w:r>
      <w:r w:rsidR="001608E6">
        <w:rPr>
          <w:sz w:val="28"/>
          <w:szCs w:val="28"/>
        </w:rPr>
        <w:t>муниципальные</w:t>
      </w:r>
      <w:r w:rsidRPr="00577EC3">
        <w:rPr>
          <w:sz w:val="28"/>
          <w:szCs w:val="28"/>
        </w:rPr>
        <w:t xml:space="preserve"> услуги (выполняет работы) для физических и юридических лиц за плату (далее – платная деятельность) сверх установленного </w:t>
      </w:r>
      <w:r w:rsidR="001608E6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задания, затраты, указанные в абзаце первом настоящего пункта, рассчитываются с применением коэффициента платной деятельности, который определяется как отношение планируемого объема финансового обеспечения выполнения </w:t>
      </w:r>
      <w:r w:rsidR="001608E6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задания, исходя из объемов субсидии, полученной из бюджета </w:t>
      </w:r>
      <w:r w:rsidR="00BC4B6B">
        <w:rPr>
          <w:sz w:val="28"/>
          <w:szCs w:val="28"/>
        </w:rPr>
        <w:t xml:space="preserve">сельского поселения «село </w:t>
      </w:r>
      <w:r w:rsidR="0072264A">
        <w:rPr>
          <w:sz w:val="28"/>
          <w:szCs w:val="28"/>
        </w:rPr>
        <w:t>Апука</w:t>
      </w:r>
      <w:r w:rsidR="00BC4B6B">
        <w:rPr>
          <w:sz w:val="28"/>
          <w:szCs w:val="28"/>
        </w:rPr>
        <w:t xml:space="preserve">» </w:t>
      </w:r>
      <w:r w:rsidRPr="00577EC3">
        <w:rPr>
          <w:sz w:val="28"/>
          <w:szCs w:val="28"/>
        </w:rPr>
        <w:t xml:space="preserve">в отчетном финансовом году на указанные цели, к общей сумме, включающей планируемые поступления от субсидии на финансовое обеспечение выполнения </w:t>
      </w:r>
      <w:r w:rsidR="001608E6">
        <w:rPr>
          <w:sz w:val="28"/>
          <w:szCs w:val="28"/>
        </w:rPr>
        <w:t xml:space="preserve">муниципального </w:t>
      </w:r>
      <w:r w:rsidRPr="00577EC3">
        <w:rPr>
          <w:sz w:val="28"/>
          <w:szCs w:val="28"/>
        </w:rPr>
        <w:t>задания и доходов платной деятельности, исходя из указанных поступлений, полученных в отчетном финансовом году (далее – коэффициент платной деятельности).</w:t>
      </w:r>
    </w:p>
    <w:p w:rsidR="00577EC3" w:rsidRPr="00577EC3" w:rsidRDefault="001608E6" w:rsidP="00577EC3">
      <w:pPr>
        <w:spacing w:line="3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577EC3" w:rsidRPr="00577EC3">
        <w:rPr>
          <w:sz w:val="28"/>
          <w:szCs w:val="28"/>
        </w:rPr>
        <w:t xml:space="preserve">. Затраты на содержание не используемого для выполнения </w:t>
      </w:r>
      <w:r>
        <w:rPr>
          <w:sz w:val="28"/>
          <w:szCs w:val="28"/>
        </w:rPr>
        <w:t>муниципального</w:t>
      </w:r>
      <w:r w:rsidR="00577EC3" w:rsidRPr="00577EC3">
        <w:rPr>
          <w:sz w:val="28"/>
          <w:szCs w:val="28"/>
        </w:rPr>
        <w:t xml:space="preserve"> задания имущества </w:t>
      </w:r>
      <w:r>
        <w:rPr>
          <w:sz w:val="28"/>
          <w:szCs w:val="28"/>
        </w:rPr>
        <w:t>муниципального</w:t>
      </w:r>
      <w:r w:rsidR="00577EC3" w:rsidRPr="00577EC3">
        <w:rPr>
          <w:sz w:val="28"/>
          <w:szCs w:val="28"/>
        </w:rPr>
        <w:t xml:space="preserve"> бюджетного или автономного учреждения, рассчитываются с учетом затрат: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а) на потребление электрической энергии в размере 10 процентов общего объема затрат </w:t>
      </w:r>
      <w:r w:rsidR="001608E6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бюджетного или автономного учреждения в части указанного вида затрат в составе затрат на коммунальные услуги;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б) на потребление тепловой энергии в размере 50 процентов общего объема затрат </w:t>
      </w:r>
      <w:r w:rsidR="001608E6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бюджетного или автономного учреждения в части указанного вида затрат в составе затрат на коммунальные услуги.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sz w:val="28"/>
          <w:szCs w:val="28"/>
        </w:rPr>
      </w:pPr>
      <w:r w:rsidRPr="00577EC3">
        <w:rPr>
          <w:sz w:val="28"/>
          <w:szCs w:val="28"/>
        </w:rPr>
        <w:t>3</w:t>
      </w:r>
      <w:r w:rsidR="001608E6">
        <w:rPr>
          <w:sz w:val="28"/>
          <w:szCs w:val="28"/>
        </w:rPr>
        <w:t>0</w:t>
      </w:r>
      <w:r w:rsidRPr="00577EC3">
        <w:rPr>
          <w:sz w:val="28"/>
          <w:szCs w:val="28"/>
        </w:rPr>
        <w:t xml:space="preserve">. В случае, если </w:t>
      </w:r>
      <w:r w:rsidR="001608E6">
        <w:rPr>
          <w:sz w:val="28"/>
          <w:szCs w:val="28"/>
        </w:rPr>
        <w:t>муниципальное</w:t>
      </w:r>
      <w:r w:rsidRPr="00577EC3">
        <w:rPr>
          <w:sz w:val="28"/>
          <w:szCs w:val="28"/>
        </w:rPr>
        <w:t xml:space="preserve"> бюджетное или автономное учреждение оказывает платную деятельность сверх установленного </w:t>
      </w:r>
      <w:r w:rsidR="001608E6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задания, затраты, указанные в пункте </w:t>
      </w:r>
      <w:r w:rsidR="001608E6">
        <w:rPr>
          <w:sz w:val="28"/>
          <w:szCs w:val="28"/>
        </w:rPr>
        <w:t>29</w:t>
      </w:r>
      <w:r w:rsidRPr="00577EC3">
        <w:rPr>
          <w:sz w:val="28"/>
          <w:szCs w:val="28"/>
        </w:rPr>
        <w:t xml:space="preserve"> настоящего Положения, рассчитываются с применением коэффициента платной деятельности.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sz w:val="28"/>
          <w:szCs w:val="28"/>
        </w:rPr>
      </w:pPr>
      <w:r w:rsidRPr="00577EC3">
        <w:rPr>
          <w:sz w:val="28"/>
          <w:szCs w:val="28"/>
        </w:rPr>
        <w:lastRenderedPageBreak/>
        <w:t xml:space="preserve">Значения затрат на содержание не используемого для выполнения </w:t>
      </w:r>
      <w:r w:rsidR="001608E6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 имущества </w:t>
      </w:r>
      <w:r w:rsidR="001608E6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бюджетного или автономного учреждения утверждаются органом, осуществляющим функции и полномочия учредителяв отношении</w:t>
      </w:r>
      <w:r w:rsidR="001608E6">
        <w:rPr>
          <w:sz w:val="28"/>
          <w:szCs w:val="28"/>
        </w:rPr>
        <w:t>муниципальных</w:t>
      </w:r>
      <w:r w:rsidRPr="00577EC3">
        <w:rPr>
          <w:sz w:val="28"/>
          <w:szCs w:val="28"/>
        </w:rPr>
        <w:t xml:space="preserve"> бюджетных или автономных учреждений.</w:t>
      </w:r>
    </w:p>
    <w:p w:rsidR="00577EC3" w:rsidRPr="00577EC3" w:rsidRDefault="001608E6" w:rsidP="00577EC3">
      <w:pPr>
        <w:spacing w:line="3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31</w:t>
      </w:r>
      <w:r w:rsidR="00577EC3" w:rsidRPr="00577EC3">
        <w:rPr>
          <w:sz w:val="28"/>
          <w:szCs w:val="28"/>
        </w:rPr>
        <w:t xml:space="preserve">. В случае, если </w:t>
      </w:r>
      <w:r>
        <w:rPr>
          <w:sz w:val="28"/>
          <w:szCs w:val="28"/>
        </w:rPr>
        <w:t>муниципальное</w:t>
      </w:r>
      <w:r w:rsidR="00577EC3" w:rsidRPr="00577EC3">
        <w:rPr>
          <w:sz w:val="28"/>
          <w:szCs w:val="28"/>
        </w:rPr>
        <w:t xml:space="preserve"> бюджетное или автономное учреждение осуществляет платную деятельность в рамках установленного </w:t>
      </w:r>
      <w:r>
        <w:rPr>
          <w:sz w:val="28"/>
          <w:szCs w:val="28"/>
        </w:rPr>
        <w:t>муниципального</w:t>
      </w:r>
      <w:r w:rsidR="00577EC3" w:rsidRPr="00577EC3">
        <w:rPr>
          <w:sz w:val="28"/>
          <w:szCs w:val="28"/>
        </w:rPr>
        <w:t xml:space="preserve"> задания, по которому в соответствии с законодательством Российской Федерации, Камчатского края</w:t>
      </w:r>
      <w:r>
        <w:rPr>
          <w:sz w:val="28"/>
          <w:szCs w:val="28"/>
        </w:rPr>
        <w:t xml:space="preserve">, </w:t>
      </w:r>
      <w:r w:rsidR="00BC4B6B">
        <w:rPr>
          <w:sz w:val="28"/>
          <w:szCs w:val="28"/>
        </w:rPr>
        <w:t xml:space="preserve">сельского поселения «село </w:t>
      </w:r>
      <w:r w:rsidR="0072264A">
        <w:rPr>
          <w:sz w:val="28"/>
          <w:szCs w:val="28"/>
        </w:rPr>
        <w:t>Апука</w:t>
      </w:r>
      <w:r w:rsidR="00BC4B6B">
        <w:rPr>
          <w:sz w:val="28"/>
          <w:szCs w:val="28"/>
        </w:rPr>
        <w:t xml:space="preserve">» </w:t>
      </w:r>
      <w:r w:rsidR="00577EC3" w:rsidRPr="00577EC3">
        <w:rPr>
          <w:sz w:val="28"/>
          <w:szCs w:val="28"/>
        </w:rPr>
        <w:t xml:space="preserve">предусмотрено взимание платы, объем финансового обеспечения выполнения </w:t>
      </w:r>
      <w:r w:rsidR="006C7AC3">
        <w:rPr>
          <w:sz w:val="28"/>
          <w:szCs w:val="28"/>
        </w:rPr>
        <w:t>муниципального</w:t>
      </w:r>
      <w:r w:rsidR="00577EC3" w:rsidRPr="00577EC3">
        <w:rPr>
          <w:sz w:val="28"/>
          <w:szCs w:val="28"/>
        </w:rPr>
        <w:t xml:space="preserve"> задания, рассчитанный на основе нормативных затрат (затрат), подлежит уменьшению на объем доходов от платной деятельности, исходя из объема </w:t>
      </w:r>
      <w:r w:rsidR="006C7AC3">
        <w:rPr>
          <w:sz w:val="28"/>
          <w:szCs w:val="28"/>
        </w:rPr>
        <w:t>муниципальной</w:t>
      </w:r>
      <w:r w:rsidR="00577EC3" w:rsidRPr="00577EC3">
        <w:rPr>
          <w:sz w:val="28"/>
          <w:szCs w:val="28"/>
        </w:rPr>
        <w:t xml:space="preserve"> услуги (работы), за оказание (выполнение) которой предусмотрено взимание платы, и среднего значения размера платы (цены, тарифа), установленного в </w:t>
      </w:r>
      <w:r w:rsidR="006C7AC3">
        <w:rPr>
          <w:sz w:val="28"/>
          <w:szCs w:val="28"/>
        </w:rPr>
        <w:t>муниципальном</w:t>
      </w:r>
      <w:r w:rsidR="00577EC3" w:rsidRPr="00577EC3">
        <w:rPr>
          <w:sz w:val="28"/>
          <w:szCs w:val="28"/>
        </w:rPr>
        <w:t xml:space="preserve"> задании, органом, осуществляющим функции и полномочия учредителя в отношении </w:t>
      </w:r>
      <w:r w:rsidR="006C7AC3">
        <w:rPr>
          <w:sz w:val="28"/>
          <w:szCs w:val="28"/>
        </w:rPr>
        <w:t>муниципальных</w:t>
      </w:r>
      <w:r w:rsidR="00577EC3" w:rsidRPr="00577EC3">
        <w:rPr>
          <w:sz w:val="28"/>
          <w:szCs w:val="28"/>
        </w:rPr>
        <w:t xml:space="preserve"> бюджетных или автономных учреждений, с учетом положений, установленных законодательством Российской Федерации, Камчатского края</w:t>
      </w:r>
      <w:r w:rsidR="006C7AC3">
        <w:rPr>
          <w:sz w:val="28"/>
          <w:szCs w:val="28"/>
        </w:rPr>
        <w:t xml:space="preserve">, </w:t>
      </w:r>
      <w:r w:rsidR="00BC4B6B">
        <w:rPr>
          <w:sz w:val="28"/>
          <w:szCs w:val="28"/>
        </w:rPr>
        <w:t xml:space="preserve">сельского поселения «село </w:t>
      </w:r>
      <w:r w:rsidR="0072264A">
        <w:rPr>
          <w:sz w:val="28"/>
          <w:szCs w:val="28"/>
        </w:rPr>
        <w:t>Апука</w:t>
      </w:r>
      <w:r w:rsidR="00BC4B6B">
        <w:rPr>
          <w:sz w:val="28"/>
          <w:szCs w:val="28"/>
        </w:rPr>
        <w:t>»</w:t>
      </w:r>
      <w:r w:rsidR="00577EC3" w:rsidRPr="00577EC3">
        <w:rPr>
          <w:sz w:val="28"/>
          <w:szCs w:val="28"/>
        </w:rPr>
        <w:t>.</w:t>
      </w:r>
    </w:p>
    <w:p w:rsidR="00577EC3" w:rsidRPr="00577EC3" w:rsidRDefault="006C7AC3" w:rsidP="00577EC3">
      <w:pPr>
        <w:spacing w:line="300" w:lineRule="atLeast"/>
        <w:ind w:firstLine="567"/>
        <w:jc w:val="both"/>
        <w:rPr>
          <w:sz w:val="28"/>
          <w:szCs w:val="28"/>
        </w:rPr>
      </w:pPr>
      <w:r w:rsidRPr="00B24539">
        <w:rPr>
          <w:sz w:val="28"/>
          <w:szCs w:val="28"/>
        </w:rPr>
        <w:t>32</w:t>
      </w:r>
      <w:r w:rsidR="00577EC3" w:rsidRPr="00B24539">
        <w:rPr>
          <w:sz w:val="28"/>
          <w:szCs w:val="28"/>
        </w:rPr>
        <w:t>.</w:t>
      </w:r>
      <w:r w:rsidR="00577EC3" w:rsidRPr="00577EC3">
        <w:rPr>
          <w:sz w:val="28"/>
          <w:szCs w:val="28"/>
        </w:rPr>
        <w:t xml:space="preserve"> Финансовое обеспечение выполнения </w:t>
      </w:r>
      <w:r>
        <w:rPr>
          <w:sz w:val="28"/>
          <w:szCs w:val="28"/>
        </w:rPr>
        <w:t>муниципального</w:t>
      </w:r>
      <w:r w:rsidR="00577EC3" w:rsidRPr="00577EC3">
        <w:rPr>
          <w:sz w:val="28"/>
          <w:szCs w:val="28"/>
        </w:rPr>
        <w:t xml:space="preserve"> задания осуществляется в пределах бюджетных ассигнований, предусмотренных в бюджете</w:t>
      </w:r>
      <w:r>
        <w:rPr>
          <w:sz w:val="28"/>
          <w:szCs w:val="28"/>
        </w:rPr>
        <w:t xml:space="preserve"> </w:t>
      </w:r>
      <w:r w:rsidR="00BC4B6B">
        <w:rPr>
          <w:sz w:val="28"/>
          <w:szCs w:val="28"/>
        </w:rPr>
        <w:t xml:space="preserve">сельского поселения «село </w:t>
      </w:r>
      <w:r w:rsidR="0072264A">
        <w:rPr>
          <w:sz w:val="28"/>
          <w:szCs w:val="28"/>
        </w:rPr>
        <w:t>Апука</w:t>
      </w:r>
      <w:r w:rsidR="00BC4B6B">
        <w:rPr>
          <w:sz w:val="28"/>
          <w:szCs w:val="28"/>
        </w:rPr>
        <w:t xml:space="preserve">» </w:t>
      </w:r>
      <w:r w:rsidR="00577EC3" w:rsidRPr="00577EC3">
        <w:rPr>
          <w:sz w:val="28"/>
          <w:szCs w:val="28"/>
        </w:rPr>
        <w:t>на указанные цели.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Финансовое обеспечение выполнения </w:t>
      </w:r>
      <w:r w:rsidR="006C7AC3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 </w:t>
      </w:r>
      <w:r w:rsidR="006C7AC3">
        <w:rPr>
          <w:sz w:val="28"/>
          <w:szCs w:val="28"/>
        </w:rPr>
        <w:t>муниципальным</w:t>
      </w:r>
      <w:r w:rsidRPr="00577EC3">
        <w:rPr>
          <w:sz w:val="28"/>
          <w:szCs w:val="28"/>
        </w:rPr>
        <w:t xml:space="preserve"> бюджетным или автономным учреждением осуществляется путем предоставления субсидии. </w:t>
      </w:r>
    </w:p>
    <w:p w:rsidR="00577EC3" w:rsidRPr="00577EC3" w:rsidRDefault="00577EC3" w:rsidP="00577EC3">
      <w:pPr>
        <w:spacing w:line="300" w:lineRule="atLeast"/>
        <w:ind w:firstLine="567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Финансовое обеспечение выполнения </w:t>
      </w:r>
      <w:r w:rsidR="006C7AC3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 </w:t>
      </w:r>
      <w:r w:rsidR="006C7AC3">
        <w:rPr>
          <w:sz w:val="28"/>
          <w:szCs w:val="28"/>
        </w:rPr>
        <w:t>муниципальным</w:t>
      </w:r>
      <w:r w:rsidRPr="00577EC3">
        <w:rPr>
          <w:sz w:val="28"/>
          <w:szCs w:val="28"/>
        </w:rPr>
        <w:t xml:space="preserve"> казенным учреждением осуществляется в соответствии с показателями бюджетной сметы этого учреждения.</w:t>
      </w:r>
    </w:p>
    <w:p w:rsidR="00577EC3" w:rsidRPr="00577EC3" w:rsidRDefault="006C7AC3" w:rsidP="00577EC3">
      <w:pPr>
        <w:spacing w:line="3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33</w:t>
      </w:r>
      <w:r w:rsidR="00577EC3" w:rsidRPr="00577EC3">
        <w:rPr>
          <w:sz w:val="28"/>
          <w:szCs w:val="28"/>
        </w:rPr>
        <w:t xml:space="preserve">. Уменьшение объема субсидии в течение срока выполнения </w:t>
      </w:r>
      <w:r>
        <w:rPr>
          <w:sz w:val="28"/>
          <w:szCs w:val="28"/>
        </w:rPr>
        <w:t>муниципального</w:t>
      </w:r>
      <w:r w:rsidR="00577EC3" w:rsidRPr="00577EC3">
        <w:rPr>
          <w:sz w:val="28"/>
          <w:szCs w:val="28"/>
        </w:rPr>
        <w:t xml:space="preserve"> задания осуществляется только при соответствующем изменении </w:t>
      </w:r>
      <w:r>
        <w:rPr>
          <w:sz w:val="28"/>
          <w:szCs w:val="28"/>
        </w:rPr>
        <w:t>муниципального</w:t>
      </w:r>
      <w:r w:rsidR="00577EC3" w:rsidRPr="00577EC3">
        <w:rPr>
          <w:sz w:val="28"/>
          <w:szCs w:val="28"/>
        </w:rPr>
        <w:t xml:space="preserve"> задания.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>3</w:t>
      </w:r>
      <w:r w:rsidR="006C7AC3">
        <w:rPr>
          <w:sz w:val="28"/>
          <w:szCs w:val="28"/>
        </w:rPr>
        <w:t>4</w:t>
      </w:r>
      <w:r w:rsidRPr="00577EC3">
        <w:rPr>
          <w:sz w:val="28"/>
          <w:szCs w:val="28"/>
        </w:rPr>
        <w:t xml:space="preserve">. Субсидия перечисляется в установленном порядке на счет территориального органа Федерального казначейства по месту открытия лицевого счета </w:t>
      </w:r>
      <w:r w:rsidR="006C7AC3">
        <w:rPr>
          <w:sz w:val="28"/>
          <w:szCs w:val="28"/>
        </w:rPr>
        <w:t>муниципальному</w:t>
      </w:r>
      <w:r w:rsidRPr="00577EC3">
        <w:rPr>
          <w:sz w:val="28"/>
          <w:szCs w:val="28"/>
        </w:rPr>
        <w:t xml:space="preserve"> бюджет</w:t>
      </w:r>
      <w:r w:rsidR="006C7AC3">
        <w:rPr>
          <w:sz w:val="28"/>
          <w:szCs w:val="28"/>
        </w:rPr>
        <w:t>ному или автономному учреждению</w:t>
      </w:r>
      <w:r w:rsidRPr="00577EC3">
        <w:rPr>
          <w:sz w:val="28"/>
          <w:szCs w:val="28"/>
        </w:rPr>
        <w:t>.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>3</w:t>
      </w:r>
      <w:r w:rsidR="006C7AC3">
        <w:rPr>
          <w:sz w:val="28"/>
          <w:szCs w:val="28"/>
        </w:rPr>
        <w:t>5</w:t>
      </w:r>
      <w:r w:rsidRPr="00577EC3">
        <w:rPr>
          <w:sz w:val="28"/>
          <w:szCs w:val="28"/>
        </w:rPr>
        <w:t xml:space="preserve">. Предоставление </w:t>
      </w:r>
      <w:r w:rsidR="006C7AC3">
        <w:rPr>
          <w:sz w:val="28"/>
          <w:szCs w:val="28"/>
        </w:rPr>
        <w:t>муниципальному</w:t>
      </w:r>
      <w:r w:rsidRPr="00577EC3">
        <w:rPr>
          <w:sz w:val="28"/>
          <w:szCs w:val="28"/>
        </w:rPr>
        <w:t xml:space="preserve"> бюджетному или автономному учреждению субсидии в течение финансового года осуществляется на основании соглашения о порядке и условиях предоставления субсидии, заключаемого органом, осуществляющим функции и полномочия учредителя в отношении</w:t>
      </w:r>
      <w:r w:rsidR="006C7AC3">
        <w:rPr>
          <w:sz w:val="28"/>
          <w:szCs w:val="28"/>
        </w:rPr>
        <w:t>муниципальных</w:t>
      </w:r>
      <w:r w:rsidRPr="00577EC3">
        <w:rPr>
          <w:sz w:val="28"/>
          <w:szCs w:val="28"/>
        </w:rPr>
        <w:t xml:space="preserve"> бюджетных или автономных учреждений, с </w:t>
      </w:r>
      <w:r w:rsidR="006C7AC3">
        <w:rPr>
          <w:sz w:val="28"/>
          <w:szCs w:val="28"/>
        </w:rPr>
        <w:t>муниципальным</w:t>
      </w:r>
      <w:r w:rsidRPr="00577EC3">
        <w:rPr>
          <w:sz w:val="28"/>
          <w:szCs w:val="28"/>
        </w:rPr>
        <w:t xml:space="preserve"> бюджетным или автономным учреждением (далее – соглашение). Соглашение определяет права, обязанности и ответственность сторон, в том числе объем и периодичность перечисления субсидии в течение финансового года.</w:t>
      </w:r>
    </w:p>
    <w:p w:rsidR="00577EC3" w:rsidRDefault="00577EC3" w:rsidP="00577EC3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Предоставление субсидии </w:t>
      </w:r>
      <w:r w:rsidR="006C7AC3">
        <w:rPr>
          <w:sz w:val="28"/>
          <w:szCs w:val="28"/>
        </w:rPr>
        <w:t>муниципальным</w:t>
      </w:r>
      <w:r w:rsidRPr="00577EC3">
        <w:rPr>
          <w:sz w:val="28"/>
          <w:szCs w:val="28"/>
        </w:rPr>
        <w:t xml:space="preserve"> бюджетным или автономным учреждениям, выполняющим функции главного распорядителя средств  бюджета</w:t>
      </w:r>
      <w:r w:rsidR="006C7AC3">
        <w:rPr>
          <w:sz w:val="28"/>
          <w:szCs w:val="28"/>
        </w:rPr>
        <w:t xml:space="preserve"> </w:t>
      </w:r>
      <w:r w:rsidR="00BC4B6B">
        <w:rPr>
          <w:sz w:val="28"/>
          <w:szCs w:val="28"/>
        </w:rPr>
        <w:lastRenderedPageBreak/>
        <w:t xml:space="preserve">сельского поселения «село </w:t>
      </w:r>
      <w:r w:rsidR="0072264A">
        <w:rPr>
          <w:sz w:val="28"/>
          <w:szCs w:val="28"/>
        </w:rPr>
        <w:t>Апука</w:t>
      </w:r>
      <w:r w:rsidR="00BC4B6B">
        <w:rPr>
          <w:sz w:val="28"/>
          <w:szCs w:val="28"/>
        </w:rPr>
        <w:t>»</w:t>
      </w:r>
      <w:r w:rsidRPr="00577EC3">
        <w:rPr>
          <w:sz w:val="28"/>
          <w:szCs w:val="28"/>
        </w:rPr>
        <w:t>, осуществляется в соответствии с правовым актом этого учреждения, содержащим положения об объеме и периодичности предоставления субсидии в течение финансового года и порядок взаимодействия структурных подразделений учреждения по предоставлению субсидии.</w:t>
      </w:r>
    </w:p>
    <w:p w:rsidR="00B24539" w:rsidRDefault="006C7AC3" w:rsidP="00B24539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  <w:r w:rsidRPr="00A97EE3">
        <w:rPr>
          <w:sz w:val="28"/>
          <w:szCs w:val="28"/>
        </w:rPr>
        <w:t xml:space="preserve">36.   </w:t>
      </w:r>
      <w:r w:rsidR="00B24539" w:rsidRPr="00B24539">
        <w:rPr>
          <w:sz w:val="28"/>
          <w:szCs w:val="28"/>
        </w:rPr>
        <w:t>Перечисление субсидии осуществляется в соответствии с графиком, содержащимся в соглашении, не реже одного раза в квартал в сумме, не превышающей:</w:t>
      </w:r>
      <w:r w:rsidR="00B24539" w:rsidRPr="00B24539">
        <w:rPr>
          <w:sz w:val="28"/>
          <w:szCs w:val="28"/>
        </w:rPr>
        <w:br/>
        <w:t>а) 25 процентов годового размера субсидии в течение I квартала;</w:t>
      </w:r>
      <w:r w:rsidR="00B24539" w:rsidRPr="00B24539">
        <w:rPr>
          <w:sz w:val="28"/>
          <w:szCs w:val="28"/>
        </w:rPr>
        <w:br/>
        <w:t>б) 50 процентов (до 65 процентов - в части субсидий, предоставляемых на оказание муниципальных услуг (выполнение работ), процесс оказания (выполнения) которых требует неравномерного финансового обеспечения в течение финансового года) годового размера субсидии в течение первого полугодия;</w:t>
      </w:r>
      <w:r w:rsidR="00B24539" w:rsidRPr="00B24539">
        <w:rPr>
          <w:sz w:val="28"/>
          <w:szCs w:val="28"/>
        </w:rPr>
        <w:br/>
        <w:t>в) 75 процентов годового размера субсидии в течение 9 месяцев.</w:t>
      </w:r>
    </w:p>
    <w:p w:rsidR="00A97EE3" w:rsidRDefault="00A97EE3" w:rsidP="00577EC3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  <w:r w:rsidRPr="00A97EE3">
        <w:rPr>
          <w:sz w:val="28"/>
          <w:szCs w:val="28"/>
        </w:rPr>
        <w:t xml:space="preserve">37. Перечисление субсидии в декабре осуществляется не позднее 2 рабочих дней со дня представления муниципальным  бюджетным или автономным учреждением предварительного отчета об исполнении муниципального  задания за соответствующий финансовый год. Если на основании предусмотренного </w:t>
      </w:r>
      <w:hyperlink r:id="rId16" w:history="1">
        <w:r w:rsidRPr="00A97EE3">
          <w:rPr>
            <w:sz w:val="28"/>
            <w:szCs w:val="28"/>
            <w:u w:val="single"/>
          </w:rPr>
          <w:t>п. 38 настоящего Положения</w:t>
        </w:r>
      </w:hyperlink>
      <w:r w:rsidRPr="00A97EE3">
        <w:rPr>
          <w:sz w:val="28"/>
          <w:szCs w:val="28"/>
        </w:rPr>
        <w:t xml:space="preserve"> отчета, показатели объема, указанные в предварительном отчете, меньше показателей, установленных в муниципальном  задании, то соответствующие средства субсидии подлежат перечислению в бюджет</w:t>
      </w:r>
      <w:r>
        <w:rPr>
          <w:sz w:val="28"/>
          <w:szCs w:val="28"/>
        </w:rPr>
        <w:t xml:space="preserve"> Олюторского муниципального района </w:t>
      </w:r>
      <w:r w:rsidRPr="00A97EE3">
        <w:rPr>
          <w:sz w:val="28"/>
          <w:szCs w:val="28"/>
        </w:rPr>
        <w:t xml:space="preserve">в соответствии с бюджетным законодательством </w:t>
      </w:r>
      <w:r>
        <w:rPr>
          <w:sz w:val="28"/>
          <w:szCs w:val="28"/>
        </w:rPr>
        <w:t>Российской Федерации</w:t>
      </w:r>
      <w:r w:rsidRPr="00A97EE3">
        <w:rPr>
          <w:sz w:val="28"/>
          <w:szCs w:val="28"/>
        </w:rPr>
        <w:t>.</w:t>
      </w:r>
    </w:p>
    <w:p w:rsidR="008536E3" w:rsidRDefault="00A97EE3" w:rsidP="00577EC3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  <w:r w:rsidRPr="00A97EE3">
        <w:rPr>
          <w:sz w:val="28"/>
          <w:szCs w:val="28"/>
        </w:rPr>
        <w:t xml:space="preserve">Требования, установленные </w:t>
      </w:r>
      <w:hyperlink r:id="rId17" w:history="1">
        <w:r w:rsidRPr="00A97EE3">
          <w:rPr>
            <w:sz w:val="28"/>
            <w:szCs w:val="28"/>
            <w:u w:val="single"/>
          </w:rPr>
          <w:t>п. 36 настоящего Положения</w:t>
        </w:r>
      </w:hyperlink>
      <w:r w:rsidRPr="00A97EE3">
        <w:rPr>
          <w:sz w:val="28"/>
          <w:szCs w:val="28"/>
        </w:rPr>
        <w:t xml:space="preserve"> и абзацем первым настоящего пункта, не распространяются на муниципальное бюджетное или автономное учреждение, в отношении которого проводятся реорганизационные или ликвидационные мероприятия.</w:t>
      </w:r>
    </w:p>
    <w:p w:rsidR="00577EC3" w:rsidRPr="00577EC3" w:rsidRDefault="00577EC3" w:rsidP="00577EC3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38. </w:t>
      </w:r>
      <w:r w:rsidR="008536E3">
        <w:rPr>
          <w:sz w:val="28"/>
          <w:szCs w:val="28"/>
        </w:rPr>
        <w:t>Муниципальные</w:t>
      </w:r>
      <w:r w:rsidRPr="00577EC3">
        <w:rPr>
          <w:sz w:val="28"/>
          <w:szCs w:val="28"/>
        </w:rPr>
        <w:t xml:space="preserve"> бюджетные и автономные учреждения, </w:t>
      </w:r>
      <w:r w:rsidR="008536E3">
        <w:rPr>
          <w:sz w:val="28"/>
          <w:szCs w:val="28"/>
        </w:rPr>
        <w:t>муниципальные</w:t>
      </w:r>
      <w:r w:rsidRPr="00577EC3">
        <w:rPr>
          <w:sz w:val="28"/>
          <w:szCs w:val="28"/>
        </w:rPr>
        <w:t xml:space="preserve"> казенные учреждения представляют соответственно органам, осуществляющим функции и полномочия учредителей</w:t>
      </w:r>
      <w:r w:rsidR="00BC4B6B">
        <w:rPr>
          <w:sz w:val="28"/>
          <w:szCs w:val="28"/>
        </w:rPr>
        <w:t xml:space="preserve"> </w:t>
      </w:r>
      <w:r w:rsidRPr="00577EC3">
        <w:rPr>
          <w:sz w:val="28"/>
          <w:szCs w:val="28"/>
        </w:rPr>
        <w:t>в отношении</w:t>
      </w:r>
      <w:r w:rsidR="00BC4B6B">
        <w:rPr>
          <w:sz w:val="28"/>
          <w:szCs w:val="28"/>
        </w:rPr>
        <w:t xml:space="preserve"> </w:t>
      </w:r>
      <w:r w:rsidR="008536E3">
        <w:rPr>
          <w:sz w:val="28"/>
          <w:szCs w:val="28"/>
        </w:rPr>
        <w:t>муниципальных</w:t>
      </w:r>
      <w:r w:rsidRPr="00577EC3">
        <w:rPr>
          <w:sz w:val="28"/>
          <w:szCs w:val="28"/>
        </w:rPr>
        <w:t xml:space="preserve"> бюджетных или автономных учреждений, главным распорядителям средств бюджета</w:t>
      </w:r>
      <w:r w:rsidR="008536E3">
        <w:rPr>
          <w:sz w:val="28"/>
          <w:szCs w:val="28"/>
        </w:rPr>
        <w:t xml:space="preserve"> </w:t>
      </w:r>
      <w:r w:rsidR="00BC4B6B">
        <w:rPr>
          <w:sz w:val="28"/>
          <w:szCs w:val="28"/>
        </w:rPr>
        <w:t xml:space="preserve">сельского поселения «село </w:t>
      </w:r>
      <w:r w:rsidR="0072264A">
        <w:rPr>
          <w:sz w:val="28"/>
          <w:szCs w:val="28"/>
        </w:rPr>
        <w:t>Апука</w:t>
      </w:r>
      <w:r w:rsidR="00BC4B6B">
        <w:rPr>
          <w:sz w:val="28"/>
          <w:szCs w:val="28"/>
        </w:rPr>
        <w:t>»</w:t>
      </w:r>
      <w:r w:rsidRPr="00577EC3">
        <w:rPr>
          <w:sz w:val="28"/>
          <w:szCs w:val="28"/>
        </w:rPr>
        <w:t xml:space="preserve">, в ведении которых находятся </w:t>
      </w:r>
      <w:r w:rsidR="008536E3">
        <w:rPr>
          <w:sz w:val="28"/>
          <w:szCs w:val="28"/>
        </w:rPr>
        <w:t>муниципальные</w:t>
      </w:r>
      <w:r w:rsidRPr="00577EC3">
        <w:rPr>
          <w:sz w:val="28"/>
          <w:szCs w:val="28"/>
        </w:rPr>
        <w:t xml:space="preserve"> казенные учреждения, отчет о выполнении </w:t>
      </w:r>
      <w:r w:rsidR="008536E3">
        <w:rPr>
          <w:sz w:val="28"/>
          <w:szCs w:val="28"/>
        </w:rPr>
        <w:t>муниципального</w:t>
      </w:r>
      <w:r w:rsidRPr="00577EC3">
        <w:rPr>
          <w:sz w:val="28"/>
          <w:szCs w:val="28"/>
        </w:rPr>
        <w:t xml:space="preserve"> задания, предусмотренный приложением № 2 к настоящему Положению, в соответствии с требованиями, установленными в </w:t>
      </w:r>
      <w:r w:rsidR="008536E3">
        <w:rPr>
          <w:sz w:val="28"/>
          <w:szCs w:val="28"/>
        </w:rPr>
        <w:t>муниципальном</w:t>
      </w:r>
      <w:r w:rsidRPr="00577EC3">
        <w:rPr>
          <w:sz w:val="28"/>
          <w:szCs w:val="28"/>
        </w:rPr>
        <w:t xml:space="preserve"> задании.  </w:t>
      </w:r>
    </w:p>
    <w:p w:rsidR="00693CBD" w:rsidRDefault="00577EC3" w:rsidP="00E059F8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  <w:r w:rsidRPr="00577EC3">
        <w:rPr>
          <w:sz w:val="28"/>
          <w:szCs w:val="28"/>
        </w:rPr>
        <w:t xml:space="preserve">39. </w:t>
      </w:r>
      <w:r w:rsidRPr="0072264A">
        <w:rPr>
          <w:sz w:val="28"/>
          <w:szCs w:val="28"/>
        </w:rPr>
        <w:t xml:space="preserve">Контроль за выполнением </w:t>
      </w:r>
      <w:r w:rsidR="008536E3" w:rsidRPr="0072264A">
        <w:rPr>
          <w:sz w:val="28"/>
          <w:szCs w:val="28"/>
        </w:rPr>
        <w:t>муниципального</w:t>
      </w:r>
      <w:r w:rsidRPr="0072264A">
        <w:rPr>
          <w:sz w:val="28"/>
          <w:szCs w:val="28"/>
        </w:rPr>
        <w:t xml:space="preserve"> задания </w:t>
      </w:r>
      <w:r w:rsidR="008536E3" w:rsidRPr="0072264A">
        <w:rPr>
          <w:sz w:val="28"/>
          <w:szCs w:val="28"/>
        </w:rPr>
        <w:t>муниципальными</w:t>
      </w:r>
      <w:r w:rsidRPr="0072264A">
        <w:rPr>
          <w:sz w:val="28"/>
          <w:szCs w:val="28"/>
        </w:rPr>
        <w:t xml:space="preserve"> бюджетными и автономными учреждениями, </w:t>
      </w:r>
      <w:r w:rsidR="008536E3" w:rsidRPr="0072264A">
        <w:rPr>
          <w:sz w:val="28"/>
          <w:szCs w:val="28"/>
        </w:rPr>
        <w:t>муниципальными</w:t>
      </w:r>
      <w:r w:rsidRPr="0072264A">
        <w:rPr>
          <w:sz w:val="28"/>
          <w:szCs w:val="28"/>
        </w:rPr>
        <w:t xml:space="preserve"> казенными учреждениями осуществляют соответственно органы, осуществляющие функции и полномочия учредителя в отношении </w:t>
      </w:r>
      <w:r w:rsidR="008536E3" w:rsidRPr="0072264A">
        <w:rPr>
          <w:sz w:val="28"/>
          <w:szCs w:val="28"/>
        </w:rPr>
        <w:t>муниципальных</w:t>
      </w:r>
      <w:r w:rsidRPr="0072264A">
        <w:rPr>
          <w:sz w:val="28"/>
          <w:szCs w:val="28"/>
        </w:rPr>
        <w:t xml:space="preserve"> бюджетных или автономных учреждений, и главные распорядители средств бюджета</w:t>
      </w:r>
      <w:r w:rsidR="008536E3" w:rsidRPr="0072264A">
        <w:rPr>
          <w:sz w:val="28"/>
          <w:szCs w:val="28"/>
        </w:rPr>
        <w:t xml:space="preserve"> </w:t>
      </w:r>
      <w:r w:rsidR="00BC4B6B" w:rsidRPr="0072264A">
        <w:rPr>
          <w:sz w:val="28"/>
          <w:szCs w:val="28"/>
        </w:rPr>
        <w:t xml:space="preserve">сельского поселения «село </w:t>
      </w:r>
      <w:r w:rsidR="0072264A" w:rsidRPr="0072264A">
        <w:rPr>
          <w:sz w:val="28"/>
          <w:szCs w:val="28"/>
        </w:rPr>
        <w:t>Апука</w:t>
      </w:r>
      <w:r w:rsidR="00BC4B6B" w:rsidRPr="0072264A">
        <w:rPr>
          <w:sz w:val="28"/>
          <w:szCs w:val="28"/>
        </w:rPr>
        <w:t>»</w:t>
      </w:r>
      <w:r w:rsidRPr="0072264A">
        <w:rPr>
          <w:sz w:val="28"/>
          <w:szCs w:val="28"/>
        </w:rPr>
        <w:t xml:space="preserve">, в ведении которых находятся </w:t>
      </w:r>
      <w:r w:rsidR="008536E3" w:rsidRPr="0072264A">
        <w:rPr>
          <w:sz w:val="28"/>
          <w:szCs w:val="28"/>
        </w:rPr>
        <w:t>муниципальные</w:t>
      </w:r>
      <w:r w:rsidRPr="0072264A">
        <w:rPr>
          <w:sz w:val="28"/>
          <w:szCs w:val="28"/>
        </w:rPr>
        <w:t xml:space="preserve"> казенные учреждения.</w:t>
      </w:r>
    </w:p>
    <w:p w:rsidR="00B22AF5" w:rsidRDefault="00B22AF5" w:rsidP="00E059F8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</w:p>
    <w:p w:rsidR="0072264A" w:rsidRDefault="0072264A" w:rsidP="00E059F8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</w:p>
    <w:p w:rsidR="00B22AF5" w:rsidRDefault="00B22AF5" w:rsidP="00E059F8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</w:p>
    <w:p w:rsidR="00B22AF5" w:rsidRPr="00B22AF5" w:rsidRDefault="00B22AF5" w:rsidP="00B22AF5">
      <w:pPr>
        <w:shd w:val="clear" w:color="auto" w:fill="FFFFFF"/>
        <w:rPr>
          <w:szCs w:val="27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left="4678"/>
        <w:jc w:val="center"/>
        <w:outlineLvl w:val="1"/>
        <w:rPr>
          <w:szCs w:val="28"/>
        </w:rPr>
      </w:pPr>
      <w:r w:rsidRPr="00B22AF5">
        <w:rPr>
          <w:szCs w:val="28"/>
        </w:rPr>
        <w:lastRenderedPageBreak/>
        <w:t>Приложение № 1 к Положению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left="4678"/>
        <w:jc w:val="both"/>
        <w:rPr>
          <w:sz w:val="28"/>
          <w:szCs w:val="20"/>
        </w:rPr>
      </w:pPr>
      <w:r w:rsidRPr="00B22AF5">
        <w:rPr>
          <w:sz w:val="28"/>
          <w:szCs w:val="20"/>
        </w:rPr>
        <w:t>УТВЕРЖДАЮ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left="4678"/>
        <w:jc w:val="both"/>
        <w:rPr>
          <w:sz w:val="28"/>
          <w:szCs w:val="20"/>
        </w:rPr>
      </w:pPr>
      <w:r w:rsidRPr="00B22AF5">
        <w:rPr>
          <w:sz w:val="28"/>
          <w:szCs w:val="20"/>
        </w:rPr>
        <w:t>Руководитель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left="4678"/>
        <w:jc w:val="both"/>
        <w:rPr>
          <w:szCs w:val="20"/>
        </w:rPr>
      </w:pPr>
      <w:r w:rsidRPr="00B22AF5">
        <w:rPr>
          <w:szCs w:val="20"/>
        </w:rPr>
        <w:t>(уполномоченное лицо)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left="4678"/>
        <w:jc w:val="both"/>
      </w:pPr>
      <w:r w:rsidRPr="00B22AF5">
        <w:t>_______________________________________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left="4678"/>
        <w:jc w:val="center"/>
        <w:rPr>
          <w:sz w:val="20"/>
        </w:rPr>
      </w:pPr>
      <w:r w:rsidRPr="00B22AF5">
        <w:rPr>
          <w:sz w:val="20"/>
        </w:rPr>
        <w:t>(наименование органа, осуществляющего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left="4678"/>
        <w:jc w:val="center"/>
        <w:rPr>
          <w:sz w:val="20"/>
        </w:rPr>
      </w:pPr>
      <w:r w:rsidRPr="00B22AF5">
        <w:rPr>
          <w:sz w:val="20"/>
        </w:rPr>
        <w:t>функции и полномочия учредителя,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left="4678"/>
        <w:jc w:val="center"/>
        <w:rPr>
          <w:sz w:val="20"/>
        </w:rPr>
      </w:pPr>
      <w:r w:rsidRPr="00B22AF5">
        <w:rPr>
          <w:sz w:val="20"/>
        </w:rPr>
        <w:t>муниципального учреждения района)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left="4678"/>
        <w:jc w:val="both"/>
        <w:rPr>
          <w:szCs w:val="20"/>
        </w:rPr>
      </w:pPr>
      <w:r w:rsidRPr="00B22AF5">
        <w:rPr>
          <w:szCs w:val="20"/>
        </w:rPr>
        <w:t>___________ _________ ____________________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left="4678"/>
        <w:jc w:val="both"/>
        <w:rPr>
          <w:sz w:val="20"/>
          <w:szCs w:val="20"/>
        </w:rPr>
      </w:pPr>
      <w:r w:rsidRPr="00B22AF5">
        <w:rPr>
          <w:sz w:val="20"/>
          <w:szCs w:val="20"/>
        </w:rPr>
        <w:t>(должность)         (подпись)        (расшифровка подписи)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left="4678"/>
        <w:jc w:val="both"/>
        <w:rPr>
          <w:szCs w:val="20"/>
        </w:rPr>
      </w:pPr>
      <w:r w:rsidRPr="00B22AF5">
        <w:rPr>
          <w:szCs w:val="20"/>
        </w:rPr>
        <w:t>«_____» _________________ 20____ г.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  <w:bookmarkStart w:id="6" w:name="Par345"/>
      <w:bookmarkEnd w:id="6"/>
      <w:r w:rsidRPr="00B22AF5">
        <w:rPr>
          <w:szCs w:val="20"/>
        </w:rPr>
        <w:t>МУНИЦИПАЛЬНОЕ  ЗАДАНИЕ № ___________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  <w:r w:rsidRPr="00B22AF5">
        <w:rPr>
          <w:szCs w:val="20"/>
        </w:rPr>
        <w:t>на 20__ год и на плановый период 20____ и 20____ годов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256"/>
        <w:gridCol w:w="1672"/>
        <w:gridCol w:w="986"/>
      </w:tblGrid>
      <w:tr w:rsidR="00B22AF5" w:rsidRPr="00B22AF5" w:rsidTr="001542C5">
        <w:tc>
          <w:tcPr>
            <w:tcW w:w="7196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>Коды</w:t>
            </w:r>
          </w:p>
        </w:tc>
      </w:tr>
      <w:tr w:rsidR="00B22AF5" w:rsidRPr="00B22AF5" w:rsidTr="001542C5">
        <w:tc>
          <w:tcPr>
            <w:tcW w:w="7196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 xml:space="preserve">Наименование муниципального учреждения </w:t>
            </w:r>
            <w:r w:rsidR="00BC4B6B">
              <w:rPr>
                <w:sz w:val="22"/>
                <w:szCs w:val="22"/>
              </w:rPr>
              <w:t>поселения</w:t>
            </w:r>
            <w:r w:rsidRPr="00B22AF5">
              <w:rPr>
                <w:sz w:val="22"/>
                <w:szCs w:val="22"/>
              </w:rPr>
              <w:t xml:space="preserve">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>(обособленного подразделения) ___________________________________</w:t>
            </w:r>
          </w:p>
        </w:tc>
        <w:tc>
          <w:tcPr>
            <w:tcW w:w="167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 xml:space="preserve">Форма по </w:t>
            </w:r>
            <w:hyperlink r:id="rId18" w:history="1">
              <w:r w:rsidRPr="00B22AF5">
                <w:rPr>
                  <w:sz w:val="22"/>
                  <w:szCs w:val="22"/>
                </w:rPr>
                <w:t>ОКУД</w:t>
              </w:r>
            </w:hyperlink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>0506001</w:t>
            </w:r>
          </w:p>
        </w:tc>
      </w:tr>
      <w:tr w:rsidR="00B22AF5" w:rsidRPr="00B22AF5" w:rsidTr="001542C5">
        <w:tc>
          <w:tcPr>
            <w:tcW w:w="7196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>Дата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22AF5" w:rsidRPr="00B22AF5" w:rsidTr="001542C5">
        <w:tc>
          <w:tcPr>
            <w:tcW w:w="7196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 xml:space="preserve">Виды деятельности муниципального учреждения </w:t>
            </w:r>
            <w:r w:rsidR="00BC4B6B">
              <w:rPr>
                <w:sz w:val="22"/>
                <w:szCs w:val="22"/>
              </w:rPr>
              <w:t>поселения</w:t>
            </w:r>
            <w:r w:rsidRPr="00B22AF5">
              <w:rPr>
                <w:sz w:val="22"/>
                <w:szCs w:val="22"/>
              </w:rPr>
              <w:t xml:space="preserve">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>(обособленного подразделения) ___________________________________</w:t>
            </w:r>
          </w:p>
        </w:tc>
        <w:tc>
          <w:tcPr>
            <w:tcW w:w="167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 xml:space="preserve">по сводному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>реестру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22AF5" w:rsidRPr="00B22AF5" w:rsidTr="001542C5">
        <w:tc>
          <w:tcPr>
            <w:tcW w:w="7196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>________________________________________________________________</w:t>
            </w:r>
          </w:p>
        </w:tc>
        <w:tc>
          <w:tcPr>
            <w:tcW w:w="167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 xml:space="preserve">По </w:t>
            </w:r>
            <w:hyperlink r:id="rId19" w:history="1">
              <w:r w:rsidRPr="00B22AF5">
                <w:rPr>
                  <w:sz w:val="22"/>
                  <w:szCs w:val="22"/>
                </w:rPr>
                <w:t>ОКВЭД</w:t>
              </w:r>
            </w:hyperlink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22AF5" w:rsidRPr="00B22AF5" w:rsidTr="001542C5">
        <w:tc>
          <w:tcPr>
            <w:tcW w:w="7196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>________________________________________________________________</w:t>
            </w:r>
          </w:p>
        </w:tc>
        <w:tc>
          <w:tcPr>
            <w:tcW w:w="167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 xml:space="preserve">По </w:t>
            </w:r>
            <w:hyperlink r:id="rId20" w:history="1">
              <w:r w:rsidRPr="00B22AF5">
                <w:rPr>
                  <w:sz w:val="22"/>
                  <w:szCs w:val="22"/>
                </w:rPr>
                <w:t>ОКВЭД</w:t>
              </w:r>
            </w:hyperlink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22AF5" w:rsidRPr="00B22AF5" w:rsidTr="001542C5">
        <w:tc>
          <w:tcPr>
            <w:tcW w:w="7196" w:type="dxa"/>
            <w:shd w:val="clear" w:color="auto" w:fill="auto"/>
          </w:tcPr>
          <w:p w:rsidR="00BC4B6B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 xml:space="preserve">Вид муниципального учреждения </w:t>
            </w:r>
            <w:r w:rsidR="00BC4B6B">
              <w:rPr>
                <w:sz w:val="22"/>
                <w:szCs w:val="22"/>
              </w:rPr>
              <w:t>поселения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 xml:space="preserve"> ____________________________</w:t>
            </w:r>
          </w:p>
          <w:p w:rsidR="00B22AF5" w:rsidRPr="00B22AF5" w:rsidRDefault="00B22AF5" w:rsidP="00BC4B6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B22AF5">
              <w:rPr>
                <w:sz w:val="20"/>
                <w:szCs w:val="22"/>
              </w:rPr>
              <w:t xml:space="preserve">(указывается вид муниципального </w:t>
            </w:r>
          </w:p>
          <w:p w:rsidR="00B22AF5" w:rsidRPr="00B22AF5" w:rsidRDefault="00B22AF5" w:rsidP="00BC4B6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22AF5">
              <w:rPr>
                <w:sz w:val="20"/>
                <w:szCs w:val="22"/>
              </w:rPr>
              <w:t>учреждения из базового (отраслевого) перечня</w:t>
            </w:r>
          </w:p>
        </w:tc>
        <w:tc>
          <w:tcPr>
            <w:tcW w:w="167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 xml:space="preserve">По </w:t>
            </w:r>
            <w:hyperlink r:id="rId21" w:history="1">
              <w:r w:rsidRPr="00B22AF5">
                <w:rPr>
                  <w:sz w:val="22"/>
                  <w:szCs w:val="22"/>
                </w:rPr>
                <w:t>ОКВЭД</w:t>
              </w:r>
            </w:hyperlink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</w:tbl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B22AF5" w:rsidRPr="00B22AF5" w:rsidRDefault="00B22AF5" w:rsidP="00B22AF5">
      <w:pPr>
        <w:shd w:val="clear" w:color="auto" w:fill="FFFFFF"/>
        <w:jc w:val="center"/>
        <w:rPr>
          <w:szCs w:val="27"/>
        </w:rPr>
      </w:pPr>
      <w:bookmarkStart w:id="7" w:name="Par371"/>
      <w:bookmarkEnd w:id="7"/>
    </w:p>
    <w:p w:rsidR="00B22AF5" w:rsidRPr="00B22AF5" w:rsidRDefault="00B22AF5" w:rsidP="00B22AF5">
      <w:pPr>
        <w:shd w:val="clear" w:color="auto" w:fill="FFFFFF"/>
        <w:jc w:val="center"/>
        <w:rPr>
          <w:szCs w:val="27"/>
        </w:rPr>
      </w:pPr>
    </w:p>
    <w:p w:rsidR="00B22AF5" w:rsidRPr="00B22AF5" w:rsidRDefault="00B22AF5" w:rsidP="00B22AF5">
      <w:pPr>
        <w:shd w:val="clear" w:color="auto" w:fill="FFFFFF"/>
        <w:jc w:val="center"/>
        <w:rPr>
          <w:szCs w:val="27"/>
        </w:rPr>
      </w:pPr>
    </w:p>
    <w:p w:rsidR="00B22AF5" w:rsidRPr="00B22AF5" w:rsidRDefault="00B22AF5" w:rsidP="00B22AF5">
      <w:pPr>
        <w:shd w:val="clear" w:color="auto" w:fill="FFFFFF"/>
        <w:jc w:val="center"/>
        <w:rPr>
          <w:szCs w:val="27"/>
        </w:rPr>
      </w:pPr>
    </w:p>
    <w:p w:rsidR="00B22AF5" w:rsidRPr="00B22AF5" w:rsidRDefault="00B22AF5" w:rsidP="00B22AF5">
      <w:pPr>
        <w:shd w:val="clear" w:color="auto" w:fill="FFFFFF"/>
        <w:jc w:val="center"/>
        <w:rPr>
          <w:szCs w:val="27"/>
        </w:rPr>
      </w:pPr>
    </w:p>
    <w:p w:rsidR="00B22AF5" w:rsidRPr="00B22AF5" w:rsidRDefault="00B22AF5" w:rsidP="00B22AF5">
      <w:pPr>
        <w:shd w:val="clear" w:color="auto" w:fill="FFFFFF"/>
        <w:jc w:val="center"/>
        <w:rPr>
          <w:szCs w:val="27"/>
        </w:rPr>
      </w:pPr>
    </w:p>
    <w:p w:rsidR="00B22AF5" w:rsidRPr="00B22AF5" w:rsidRDefault="00B22AF5" w:rsidP="00B22AF5">
      <w:pPr>
        <w:shd w:val="clear" w:color="auto" w:fill="FFFFFF"/>
        <w:jc w:val="center"/>
        <w:rPr>
          <w:szCs w:val="27"/>
        </w:rPr>
      </w:pPr>
    </w:p>
    <w:p w:rsidR="00B22AF5" w:rsidRPr="00B22AF5" w:rsidRDefault="00B22AF5" w:rsidP="00B22AF5">
      <w:pPr>
        <w:shd w:val="clear" w:color="auto" w:fill="FFFFFF"/>
        <w:jc w:val="center"/>
        <w:rPr>
          <w:szCs w:val="27"/>
        </w:rPr>
      </w:pPr>
    </w:p>
    <w:p w:rsidR="00B22AF5" w:rsidRPr="00B22AF5" w:rsidRDefault="00B22AF5" w:rsidP="00B22AF5">
      <w:pPr>
        <w:shd w:val="clear" w:color="auto" w:fill="FFFFFF"/>
        <w:jc w:val="center"/>
        <w:rPr>
          <w:szCs w:val="27"/>
        </w:rPr>
      </w:pPr>
    </w:p>
    <w:p w:rsidR="00B22AF5" w:rsidRPr="00B22AF5" w:rsidRDefault="00B22AF5" w:rsidP="00B22AF5">
      <w:pPr>
        <w:shd w:val="clear" w:color="auto" w:fill="FFFFFF"/>
        <w:jc w:val="center"/>
        <w:rPr>
          <w:szCs w:val="27"/>
        </w:rPr>
      </w:pPr>
    </w:p>
    <w:p w:rsidR="00B22AF5" w:rsidRPr="00B22AF5" w:rsidRDefault="00B22AF5" w:rsidP="00B22AF5">
      <w:pPr>
        <w:shd w:val="clear" w:color="auto" w:fill="FFFFFF"/>
        <w:jc w:val="center"/>
        <w:rPr>
          <w:szCs w:val="27"/>
        </w:rPr>
      </w:pPr>
    </w:p>
    <w:p w:rsidR="00B22AF5" w:rsidRPr="00B22AF5" w:rsidRDefault="00B22AF5" w:rsidP="00B22AF5">
      <w:pPr>
        <w:shd w:val="clear" w:color="auto" w:fill="FFFFFF"/>
        <w:jc w:val="center"/>
        <w:rPr>
          <w:szCs w:val="27"/>
        </w:rPr>
      </w:pPr>
    </w:p>
    <w:p w:rsidR="00B22AF5" w:rsidRDefault="00B22AF5" w:rsidP="00E059F8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</w:p>
    <w:p w:rsidR="00B22AF5" w:rsidRDefault="00B22AF5" w:rsidP="00E059F8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</w:p>
    <w:p w:rsidR="00B22AF5" w:rsidRDefault="00B22AF5" w:rsidP="00E059F8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  <w:sectPr w:rsidR="00B22AF5" w:rsidSect="00E059F8">
          <w:pgSz w:w="11904" w:h="16836"/>
          <w:pgMar w:top="1021" w:right="567" w:bottom="1021" w:left="1531" w:header="720" w:footer="720" w:gutter="0"/>
          <w:cols w:space="720"/>
          <w:noEndnote/>
        </w:sectPr>
      </w:pPr>
    </w:p>
    <w:p w:rsidR="00B22AF5" w:rsidRDefault="00B22AF5" w:rsidP="00E059F8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</w:pPr>
      <w:r w:rsidRPr="00B22AF5">
        <w:t>2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  <w:r w:rsidRPr="00B22AF5">
        <w:rPr>
          <w:b/>
          <w:szCs w:val="20"/>
        </w:rPr>
        <w:t xml:space="preserve">Часть 1. Сведения об оказываемых муниципальных услугах </w:t>
      </w:r>
      <w:hyperlink w:anchor="Par1242" w:history="1">
        <w:r w:rsidRPr="00B22AF5">
          <w:rPr>
            <w:b/>
            <w:szCs w:val="20"/>
          </w:rPr>
          <w:t>&lt;1&gt;</w:t>
        </w:r>
      </w:hyperlink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  <w:r w:rsidRPr="00B22AF5">
        <w:rPr>
          <w:b/>
          <w:szCs w:val="20"/>
        </w:rPr>
        <w:t>Раздел _____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tbl>
      <w:tblPr>
        <w:tblW w:w="14928" w:type="dxa"/>
        <w:tblLook w:val="04A0" w:firstRow="1" w:lastRow="0" w:firstColumn="1" w:lastColumn="0" w:noHBand="0" w:noVBand="1"/>
      </w:tblPr>
      <w:tblGrid>
        <w:gridCol w:w="8755"/>
        <w:gridCol w:w="4253"/>
        <w:gridCol w:w="1920"/>
      </w:tblGrid>
      <w:tr w:rsidR="00B22AF5" w:rsidRPr="00B22AF5" w:rsidTr="001542C5">
        <w:tc>
          <w:tcPr>
            <w:tcW w:w="8755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b/>
                <w:szCs w:val="20"/>
              </w:rPr>
            </w:pPr>
            <w:r w:rsidRPr="00B22AF5">
              <w:rPr>
                <w:szCs w:val="20"/>
              </w:rPr>
              <w:t>1. Наименование муниципальной услуги ___________________________________</w:t>
            </w:r>
          </w:p>
        </w:tc>
        <w:tc>
          <w:tcPr>
            <w:tcW w:w="4253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0"/>
              </w:rPr>
            </w:pPr>
            <w:r w:rsidRPr="00B22AF5">
              <w:rPr>
                <w:szCs w:val="20"/>
              </w:rPr>
              <w:t xml:space="preserve">Уникальный номер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0"/>
              </w:rPr>
            </w:pPr>
            <w:r w:rsidRPr="00B22AF5">
              <w:rPr>
                <w:szCs w:val="20"/>
              </w:rPr>
              <w:t>по базовому (отраслевом) перечню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0"/>
              </w:rPr>
            </w:pPr>
          </w:p>
        </w:tc>
      </w:tr>
      <w:tr w:rsidR="00B22AF5" w:rsidRPr="00B22AF5" w:rsidTr="001542C5">
        <w:tc>
          <w:tcPr>
            <w:tcW w:w="8755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b/>
                <w:szCs w:val="20"/>
              </w:rPr>
            </w:pPr>
            <w:r w:rsidRPr="00B22AF5">
              <w:rPr>
                <w:szCs w:val="20"/>
              </w:rPr>
              <w:t>2. Категории потребителей муниципальной услуги___________________________</w:t>
            </w:r>
          </w:p>
        </w:tc>
        <w:tc>
          <w:tcPr>
            <w:tcW w:w="425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Cs w:val="20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0"/>
              </w:rPr>
            </w:pPr>
          </w:p>
        </w:tc>
      </w:tr>
    </w:tbl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 w:val="14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B22AF5">
        <w:rPr>
          <w:szCs w:val="20"/>
        </w:rPr>
        <w:t>3. Показатели, характеризующие объём и (или) качество муниципальной услуги: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B22AF5">
        <w:rPr>
          <w:szCs w:val="20"/>
        </w:rPr>
        <w:t xml:space="preserve">3.1. Показатели, характеризующие качество муниципальной услуги </w:t>
      </w:r>
      <w:hyperlink w:anchor="Par1242" w:history="1">
        <w:r w:rsidRPr="00B22AF5">
          <w:rPr>
            <w:szCs w:val="20"/>
          </w:rPr>
          <w:t>&lt;2&gt;</w:t>
        </w:r>
      </w:hyperlink>
      <w:r w:rsidRPr="00B22AF5">
        <w:rPr>
          <w:szCs w:val="20"/>
        </w:rPr>
        <w:t>: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tbl>
      <w:tblPr>
        <w:tblW w:w="14884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425"/>
        <w:gridCol w:w="1132"/>
        <w:gridCol w:w="1132"/>
        <w:gridCol w:w="1133"/>
        <w:gridCol w:w="1142"/>
        <w:gridCol w:w="1128"/>
        <w:gridCol w:w="1272"/>
        <w:gridCol w:w="992"/>
        <w:gridCol w:w="992"/>
        <w:gridCol w:w="1276"/>
        <w:gridCol w:w="1701"/>
        <w:gridCol w:w="1559"/>
      </w:tblGrid>
      <w:tr w:rsidR="00B22AF5" w:rsidRPr="00B22AF5" w:rsidTr="001542C5"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Уникальный номер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реестровой записи</w:t>
            </w:r>
          </w:p>
        </w:tc>
        <w:tc>
          <w:tcPr>
            <w:tcW w:w="339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Показатель, характеризующий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содержание муниципальной услуги</w:t>
            </w:r>
          </w:p>
        </w:tc>
        <w:tc>
          <w:tcPr>
            <w:tcW w:w="22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Показатель,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характеризующий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 условия (формы)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оказания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муниципальной услуги</w:t>
            </w:r>
          </w:p>
        </w:tc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Показатель качества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муниципальной услуги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Значение показателя качества услуги</w:t>
            </w:r>
          </w:p>
        </w:tc>
      </w:tr>
      <w:tr w:rsidR="00B22AF5" w:rsidRPr="00B22AF5" w:rsidTr="001542C5"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339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22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единица измерения по </w:t>
            </w:r>
            <w:hyperlink r:id="rId22" w:history="1">
              <w:r w:rsidRPr="00B22AF5">
                <w:rPr>
                  <w:rFonts w:cs="Calibri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20__ год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(очередной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финансовый год)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20__ год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(1-й год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планового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периода)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20__ год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(2-й год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планового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периода)</w:t>
            </w:r>
          </w:p>
        </w:tc>
      </w:tr>
      <w:tr w:rsidR="00B22AF5" w:rsidRPr="00B22AF5" w:rsidTr="001542C5"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12</w:t>
            </w:r>
          </w:p>
        </w:tc>
      </w:tr>
      <w:tr w:rsidR="00B22AF5" w:rsidRPr="00B22AF5" w:rsidTr="001542C5"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</w:tbl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B22AF5">
        <w:rPr>
          <w:szCs w:val="20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 - _________________ (процентов)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rFonts w:cs="Calibri"/>
        </w:rPr>
      </w:pPr>
      <w:r w:rsidRPr="00B22AF5">
        <w:rPr>
          <w:rFonts w:cs="Calibri"/>
        </w:rPr>
        <w:lastRenderedPageBreak/>
        <w:t>3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alibri"/>
          <w:sz w:val="20"/>
          <w:szCs w:val="20"/>
        </w:rPr>
      </w:pPr>
      <w:r w:rsidRPr="00B22AF5">
        <w:rPr>
          <w:szCs w:val="20"/>
        </w:rPr>
        <w:t xml:space="preserve">3.2. Показатели, характеризующие объём муниципальной услуги: 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alibri"/>
          <w:sz w:val="20"/>
          <w:szCs w:val="20"/>
        </w:rPr>
      </w:pPr>
    </w:p>
    <w:tbl>
      <w:tblPr>
        <w:tblW w:w="15026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07"/>
        <w:gridCol w:w="1133"/>
        <w:gridCol w:w="1133"/>
        <w:gridCol w:w="1133"/>
        <w:gridCol w:w="1247"/>
        <w:gridCol w:w="1077"/>
        <w:gridCol w:w="907"/>
        <w:gridCol w:w="989"/>
        <w:gridCol w:w="571"/>
        <w:gridCol w:w="899"/>
        <w:gridCol w:w="899"/>
        <w:gridCol w:w="899"/>
        <w:gridCol w:w="964"/>
        <w:gridCol w:w="1134"/>
        <w:gridCol w:w="1134"/>
      </w:tblGrid>
      <w:tr w:rsidR="00B22AF5" w:rsidRPr="00B22AF5" w:rsidTr="001542C5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Показатель, характеризующий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содержание муниципальной услуги</w:t>
            </w:r>
          </w:p>
        </w:tc>
        <w:tc>
          <w:tcPr>
            <w:tcW w:w="23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Показатель,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характеризующий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условия (формы)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оказания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муниципальной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услуги</w:t>
            </w:r>
          </w:p>
        </w:tc>
        <w:tc>
          <w:tcPr>
            <w:tcW w:w="24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Показатель объёма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 муниципальной  услуги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Значение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показателя объёма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муниципальной услуги</w:t>
            </w:r>
          </w:p>
        </w:tc>
        <w:tc>
          <w:tcPr>
            <w:tcW w:w="3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Среднегодовой размер платы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(цена, тариф)</w:t>
            </w:r>
          </w:p>
        </w:tc>
      </w:tr>
      <w:tr w:rsidR="00B22AF5" w:rsidRPr="00B22AF5" w:rsidTr="001542C5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23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единица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измерения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по </w:t>
            </w:r>
            <w:hyperlink r:id="rId23" w:history="1">
              <w:r w:rsidRPr="00B22AF5">
                <w:rPr>
                  <w:rFonts w:cs="Calibri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20__ год (2-й год планового периода)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20__ год (2-й год планового периода)</w:t>
            </w:r>
          </w:p>
        </w:tc>
      </w:tr>
      <w:tr w:rsidR="00B22AF5" w:rsidRPr="00B22AF5" w:rsidTr="001542C5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наименование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код</w:t>
            </w: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9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11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15</w:t>
            </w:r>
          </w:p>
        </w:tc>
      </w:tr>
      <w:tr w:rsidR="00B22AF5" w:rsidRPr="00B22AF5" w:rsidTr="001542C5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</w:tbl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B22AF5">
        <w:rPr>
          <w:szCs w:val="20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 - _________________ (процентов)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B22AF5">
        <w:rPr>
          <w:szCs w:val="20"/>
        </w:rPr>
        <w:t>4. Нормативные правовые акты, устанавливающие размер платы (цену, тариф) либо порядок её (его) установления: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 w:rsidR="00B22AF5" w:rsidRPr="00B22AF5" w:rsidTr="001542C5">
        <w:tc>
          <w:tcPr>
            <w:tcW w:w="14786" w:type="dxa"/>
            <w:gridSpan w:val="5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</w:rPr>
            </w:pPr>
            <w:r w:rsidRPr="00B22AF5">
              <w:rPr>
                <w:rFonts w:cs="Calibri"/>
                <w:sz w:val="20"/>
              </w:rPr>
              <w:t>Нормативный правовой акт</w:t>
            </w:r>
          </w:p>
        </w:tc>
      </w:tr>
      <w:tr w:rsidR="00B22AF5" w:rsidRPr="00B22AF5" w:rsidTr="001542C5">
        <w:tc>
          <w:tcPr>
            <w:tcW w:w="2957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</w:rPr>
            </w:pPr>
            <w:r w:rsidRPr="00B22AF5">
              <w:rPr>
                <w:rFonts w:cs="Calibri"/>
                <w:sz w:val="20"/>
              </w:rPr>
              <w:t>вид</w:t>
            </w:r>
          </w:p>
        </w:tc>
        <w:tc>
          <w:tcPr>
            <w:tcW w:w="2957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</w:rPr>
            </w:pPr>
            <w:r w:rsidRPr="00B22AF5">
              <w:rPr>
                <w:rFonts w:cs="Calibri"/>
                <w:sz w:val="20"/>
              </w:rPr>
              <w:t>принявший орган</w:t>
            </w:r>
          </w:p>
        </w:tc>
        <w:tc>
          <w:tcPr>
            <w:tcW w:w="2957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</w:rPr>
            </w:pPr>
            <w:r w:rsidRPr="00B22AF5">
              <w:rPr>
                <w:rFonts w:cs="Calibri"/>
                <w:sz w:val="20"/>
              </w:rPr>
              <w:t>дата</w:t>
            </w:r>
          </w:p>
        </w:tc>
        <w:tc>
          <w:tcPr>
            <w:tcW w:w="2957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</w:rPr>
            </w:pPr>
            <w:r w:rsidRPr="00B22AF5">
              <w:rPr>
                <w:rFonts w:cs="Calibri"/>
                <w:sz w:val="20"/>
              </w:rPr>
              <w:t>номер</w:t>
            </w:r>
          </w:p>
        </w:tc>
        <w:tc>
          <w:tcPr>
            <w:tcW w:w="2958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</w:rPr>
            </w:pPr>
            <w:r w:rsidRPr="00B22AF5">
              <w:rPr>
                <w:rFonts w:cs="Calibri"/>
                <w:sz w:val="20"/>
              </w:rPr>
              <w:t>наименование</w:t>
            </w:r>
          </w:p>
        </w:tc>
      </w:tr>
      <w:tr w:rsidR="00B22AF5" w:rsidRPr="00B22AF5" w:rsidTr="001542C5">
        <w:tc>
          <w:tcPr>
            <w:tcW w:w="2957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</w:rPr>
            </w:pPr>
            <w:r w:rsidRPr="00B22AF5">
              <w:rPr>
                <w:rFonts w:cs="Calibri"/>
                <w:sz w:val="20"/>
              </w:rPr>
              <w:t>1</w:t>
            </w:r>
          </w:p>
        </w:tc>
        <w:tc>
          <w:tcPr>
            <w:tcW w:w="2957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</w:rPr>
            </w:pPr>
            <w:r w:rsidRPr="00B22AF5">
              <w:rPr>
                <w:rFonts w:cs="Calibri"/>
                <w:sz w:val="20"/>
              </w:rPr>
              <w:t>2</w:t>
            </w:r>
          </w:p>
        </w:tc>
        <w:tc>
          <w:tcPr>
            <w:tcW w:w="2957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</w:rPr>
            </w:pPr>
            <w:r w:rsidRPr="00B22AF5">
              <w:rPr>
                <w:rFonts w:cs="Calibri"/>
                <w:sz w:val="20"/>
              </w:rPr>
              <w:t>3</w:t>
            </w:r>
          </w:p>
        </w:tc>
        <w:tc>
          <w:tcPr>
            <w:tcW w:w="2957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</w:rPr>
            </w:pPr>
            <w:r w:rsidRPr="00B22AF5">
              <w:rPr>
                <w:rFonts w:cs="Calibri"/>
                <w:sz w:val="20"/>
              </w:rPr>
              <w:t>4</w:t>
            </w:r>
          </w:p>
        </w:tc>
        <w:tc>
          <w:tcPr>
            <w:tcW w:w="2958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</w:rPr>
            </w:pPr>
            <w:r w:rsidRPr="00B22AF5">
              <w:rPr>
                <w:rFonts w:cs="Calibri"/>
                <w:sz w:val="20"/>
              </w:rPr>
              <w:t>5</w:t>
            </w:r>
          </w:p>
        </w:tc>
      </w:tr>
      <w:tr w:rsidR="00B22AF5" w:rsidRPr="00B22AF5" w:rsidTr="001542C5">
        <w:tc>
          <w:tcPr>
            <w:tcW w:w="2957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</w:rPr>
            </w:pPr>
          </w:p>
        </w:tc>
        <w:tc>
          <w:tcPr>
            <w:tcW w:w="2957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</w:rPr>
            </w:pPr>
          </w:p>
        </w:tc>
        <w:tc>
          <w:tcPr>
            <w:tcW w:w="2957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</w:rPr>
            </w:pPr>
          </w:p>
        </w:tc>
        <w:tc>
          <w:tcPr>
            <w:tcW w:w="2957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</w:rPr>
            </w:pPr>
          </w:p>
        </w:tc>
        <w:tc>
          <w:tcPr>
            <w:tcW w:w="2958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</w:rPr>
            </w:pPr>
          </w:p>
        </w:tc>
      </w:tr>
      <w:tr w:rsidR="00B22AF5" w:rsidRPr="00B22AF5" w:rsidTr="001542C5">
        <w:tc>
          <w:tcPr>
            <w:tcW w:w="2957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</w:rPr>
            </w:pPr>
          </w:p>
        </w:tc>
        <w:tc>
          <w:tcPr>
            <w:tcW w:w="2957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</w:rPr>
            </w:pPr>
          </w:p>
        </w:tc>
        <w:tc>
          <w:tcPr>
            <w:tcW w:w="2957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</w:rPr>
            </w:pPr>
          </w:p>
        </w:tc>
        <w:tc>
          <w:tcPr>
            <w:tcW w:w="2957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</w:rPr>
            </w:pPr>
          </w:p>
        </w:tc>
        <w:tc>
          <w:tcPr>
            <w:tcW w:w="2958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</w:rPr>
            </w:pPr>
          </w:p>
        </w:tc>
      </w:tr>
    </w:tbl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rFonts w:cs="Calibri"/>
        </w:rPr>
      </w:pPr>
      <w:r w:rsidRPr="00B22AF5">
        <w:rPr>
          <w:rFonts w:cs="Calibri"/>
        </w:rPr>
        <w:t>4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  <w:r w:rsidRPr="00B22AF5">
        <w:t>5. Порядок оказания муниципальной услуги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  <w:r w:rsidRPr="00B22AF5">
        <w:t>5.1. Нормативные правовые акты, регулирующие порядок оказания муниципальной услуги _________________________________________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right"/>
        <w:rPr>
          <w:sz w:val="20"/>
        </w:rPr>
      </w:pPr>
      <w:r w:rsidRPr="00B22AF5">
        <w:rPr>
          <w:sz w:val="20"/>
        </w:rPr>
        <w:t>(наименование, номер и дата нормативного правового акта)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  <w:r w:rsidRPr="00B22AF5">
        <w:t>5.2. Порядок информирования потенциальных потребителей муниципальной услуги: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B22AF5" w:rsidRPr="00B22AF5" w:rsidTr="001542C5">
        <w:tc>
          <w:tcPr>
            <w:tcW w:w="4928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</w:rPr>
            </w:pPr>
            <w:r w:rsidRPr="00B22AF5">
              <w:rPr>
                <w:rFonts w:cs="Calibri"/>
                <w:sz w:val="20"/>
              </w:rPr>
              <w:t>Способ информирования</w:t>
            </w:r>
          </w:p>
        </w:tc>
        <w:tc>
          <w:tcPr>
            <w:tcW w:w="4929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</w:rPr>
            </w:pPr>
            <w:r w:rsidRPr="00B22AF5">
              <w:rPr>
                <w:rFonts w:cs="Calibri"/>
                <w:sz w:val="20"/>
              </w:rPr>
              <w:t>Состав размещаемой информации</w:t>
            </w:r>
          </w:p>
        </w:tc>
        <w:tc>
          <w:tcPr>
            <w:tcW w:w="4929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</w:rPr>
            </w:pPr>
            <w:r w:rsidRPr="00B22AF5">
              <w:rPr>
                <w:rFonts w:cs="Calibri"/>
                <w:sz w:val="20"/>
              </w:rPr>
              <w:t>Частота обновления информации</w:t>
            </w:r>
          </w:p>
        </w:tc>
      </w:tr>
      <w:tr w:rsidR="00B22AF5" w:rsidRPr="00B22AF5" w:rsidTr="001542C5">
        <w:tc>
          <w:tcPr>
            <w:tcW w:w="4928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</w:rPr>
            </w:pPr>
            <w:r w:rsidRPr="00B22AF5">
              <w:rPr>
                <w:rFonts w:cs="Calibri"/>
                <w:sz w:val="20"/>
              </w:rPr>
              <w:t>1</w:t>
            </w:r>
          </w:p>
        </w:tc>
        <w:tc>
          <w:tcPr>
            <w:tcW w:w="4929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</w:rPr>
            </w:pPr>
            <w:r w:rsidRPr="00B22AF5">
              <w:rPr>
                <w:rFonts w:cs="Calibri"/>
                <w:sz w:val="20"/>
              </w:rPr>
              <w:t>2</w:t>
            </w:r>
          </w:p>
        </w:tc>
        <w:tc>
          <w:tcPr>
            <w:tcW w:w="4929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</w:rPr>
            </w:pPr>
            <w:r w:rsidRPr="00B22AF5">
              <w:rPr>
                <w:rFonts w:cs="Calibri"/>
                <w:sz w:val="20"/>
              </w:rPr>
              <w:t>3</w:t>
            </w:r>
          </w:p>
        </w:tc>
      </w:tr>
      <w:tr w:rsidR="00B22AF5" w:rsidRPr="00B22AF5" w:rsidTr="001542C5">
        <w:tc>
          <w:tcPr>
            <w:tcW w:w="4928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</w:rPr>
            </w:pPr>
          </w:p>
        </w:tc>
        <w:tc>
          <w:tcPr>
            <w:tcW w:w="4929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</w:rPr>
            </w:pPr>
          </w:p>
        </w:tc>
        <w:tc>
          <w:tcPr>
            <w:tcW w:w="4929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</w:rPr>
            </w:pPr>
          </w:p>
        </w:tc>
      </w:tr>
      <w:tr w:rsidR="00B22AF5" w:rsidRPr="00B22AF5" w:rsidTr="001542C5">
        <w:tc>
          <w:tcPr>
            <w:tcW w:w="4928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</w:rPr>
            </w:pPr>
          </w:p>
        </w:tc>
        <w:tc>
          <w:tcPr>
            <w:tcW w:w="4929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</w:rPr>
            </w:pPr>
          </w:p>
        </w:tc>
        <w:tc>
          <w:tcPr>
            <w:tcW w:w="4929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</w:rPr>
            </w:pPr>
          </w:p>
        </w:tc>
      </w:tr>
    </w:tbl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  <w:r w:rsidRPr="00B22AF5">
        <w:rPr>
          <w:b/>
          <w:szCs w:val="20"/>
        </w:rPr>
        <w:t xml:space="preserve">Часть 2. Сведения о выполняемых работах </w:t>
      </w:r>
      <w:hyperlink w:anchor="Par1243" w:history="1">
        <w:r w:rsidRPr="00B22AF5">
          <w:rPr>
            <w:b/>
            <w:szCs w:val="20"/>
          </w:rPr>
          <w:t>&lt;3&gt;</w:t>
        </w:r>
      </w:hyperlink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  <w:r w:rsidRPr="00B22AF5">
        <w:rPr>
          <w:b/>
          <w:szCs w:val="20"/>
        </w:rPr>
        <w:t>Раздел 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196"/>
        <w:gridCol w:w="5670"/>
        <w:gridCol w:w="1920"/>
      </w:tblGrid>
      <w:tr w:rsidR="00B22AF5" w:rsidRPr="00B22AF5" w:rsidTr="001542C5">
        <w:tc>
          <w:tcPr>
            <w:tcW w:w="7196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Cs w:val="20"/>
              </w:rPr>
            </w:pP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b/>
                <w:szCs w:val="20"/>
              </w:rPr>
            </w:pPr>
            <w:r w:rsidRPr="00B22AF5">
              <w:rPr>
                <w:szCs w:val="20"/>
              </w:rPr>
              <w:t>1. Наименование работы ____________________________________</w:t>
            </w:r>
          </w:p>
        </w:tc>
        <w:tc>
          <w:tcPr>
            <w:tcW w:w="5670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0"/>
              </w:rPr>
            </w:pPr>
            <w:r w:rsidRPr="00B22AF5">
              <w:rPr>
                <w:szCs w:val="20"/>
              </w:rPr>
              <w:t xml:space="preserve">Уникальный номер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0"/>
              </w:rPr>
            </w:pPr>
            <w:r w:rsidRPr="00B22AF5">
              <w:rPr>
                <w:szCs w:val="20"/>
              </w:rPr>
              <w:t>по базовому (отраслевом) перечню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0"/>
              </w:rPr>
            </w:pPr>
          </w:p>
        </w:tc>
      </w:tr>
      <w:tr w:rsidR="00B22AF5" w:rsidRPr="00B22AF5" w:rsidTr="001542C5">
        <w:tc>
          <w:tcPr>
            <w:tcW w:w="7196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Cs w:val="20"/>
              </w:rPr>
            </w:pP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b/>
                <w:szCs w:val="20"/>
              </w:rPr>
            </w:pPr>
            <w:r w:rsidRPr="00B22AF5">
              <w:rPr>
                <w:szCs w:val="20"/>
              </w:rPr>
              <w:t>2. Категории потребителей работы ___________________________</w:t>
            </w:r>
          </w:p>
        </w:tc>
        <w:tc>
          <w:tcPr>
            <w:tcW w:w="567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Cs w:val="20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0"/>
              </w:rPr>
            </w:pPr>
          </w:p>
        </w:tc>
      </w:tr>
    </w:tbl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B22AF5">
        <w:rPr>
          <w:szCs w:val="20"/>
        </w:rPr>
        <w:t>3. Показатели, характеризующие объём и (или) качество работы: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  <w:r w:rsidRPr="00B22AF5">
        <w:rPr>
          <w:szCs w:val="20"/>
        </w:rPr>
        <w:t>5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B22AF5">
        <w:rPr>
          <w:szCs w:val="20"/>
        </w:rPr>
        <w:t xml:space="preserve">3.1. Показатели, характеризующие качество работы </w:t>
      </w:r>
      <w:hyperlink w:anchor="Par1243" w:history="1">
        <w:r w:rsidRPr="00B22AF5">
          <w:rPr>
            <w:szCs w:val="20"/>
          </w:rPr>
          <w:t>&lt;4&gt;</w:t>
        </w:r>
      </w:hyperlink>
      <w:r w:rsidRPr="00B22AF5">
        <w:rPr>
          <w:szCs w:val="20"/>
        </w:rPr>
        <w:t>: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tbl>
      <w:tblPr>
        <w:tblW w:w="15026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07"/>
        <w:gridCol w:w="1134"/>
        <w:gridCol w:w="1361"/>
        <w:gridCol w:w="1276"/>
        <w:gridCol w:w="1134"/>
        <w:gridCol w:w="1276"/>
        <w:gridCol w:w="1417"/>
        <w:gridCol w:w="993"/>
        <w:gridCol w:w="1134"/>
        <w:gridCol w:w="1417"/>
        <w:gridCol w:w="1418"/>
        <w:gridCol w:w="1559"/>
      </w:tblGrid>
      <w:tr w:rsidR="00B22AF5" w:rsidRPr="00B22AF5" w:rsidTr="001542C5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37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Показатель,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характеризующий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содержание работы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(по справочникам)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Показатель,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характеризующий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условия (формы)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выполнения работы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(по справочникам)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Показатель качества работы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Значение показателя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качества работы</w:t>
            </w:r>
          </w:p>
        </w:tc>
      </w:tr>
      <w:tr w:rsidR="00B22AF5" w:rsidRPr="00B22AF5" w:rsidTr="001542C5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7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наименование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показателя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единица измерения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по </w:t>
            </w:r>
            <w:hyperlink r:id="rId24" w:history="1">
              <w:r w:rsidRPr="00B22AF5">
                <w:rPr>
                  <w:sz w:val="20"/>
                  <w:szCs w:val="20"/>
                </w:rPr>
                <w:t>ОКЕИ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20__ год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(очередной финансовый год)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20__ год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(1-й год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планового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периода)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20__ год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(2-й год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планового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периода)</w:t>
            </w:r>
          </w:p>
        </w:tc>
      </w:tr>
      <w:tr w:rsidR="00B22AF5" w:rsidRPr="00B22AF5" w:rsidTr="001542C5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код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12</w:t>
            </w:r>
          </w:p>
        </w:tc>
      </w:tr>
      <w:tr w:rsidR="00B22AF5" w:rsidRPr="00B22AF5" w:rsidTr="001542C5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  <w:bookmarkStart w:id="8" w:name="Par690"/>
      <w:bookmarkEnd w:id="8"/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B22AF5">
        <w:rPr>
          <w:szCs w:val="20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 - _________________ (процентов)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  <w:r w:rsidRPr="00B22AF5">
        <w:rPr>
          <w:szCs w:val="20"/>
        </w:rPr>
        <w:t>6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  <w:r w:rsidRPr="00B22AF5">
        <w:t>3.2. Показатели, характеризующие объём работы: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tbl>
      <w:tblPr>
        <w:tblW w:w="15168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07"/>
        <w:gridCol w:w="1134"/>
        <w:gridCol w:w="1134"/>
        <w:gridCol w:w="1134"/>
        <w:gridCol w:w="1247"/>
        <w:gridCol w:w="1390"/>
        <w:gridCol w:w="1276"/>
        <w:gridCol w:w="1276"/>
        <w:gridCol w:w="850"/>
        <w:gridCol w:w="1134"/>
        <w:gridCol w:w="1134"/>
        <w:gridCol w:w="1134"/>
        <w:gridCol w:w="1418"/>
      </w:tblGrid>
      <w:tr w:rsidR="00B22AF5" w:rsidRPr="00B22AF5" w:rsidTr="001542C5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lastRenderedPageBreak/>
              <w:t>Уникальный номер реестровой записи</w:t>
            </w: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Показатель, характеризующий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содержание работы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 (по справочникам)</w:t>
            </w:r>
          </w:p>
        </w:tc>
        <w:tc>
          <w:tcPr>
            <w:tcW w:w="26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Показатель,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характеризующий условия (формы) выполнения работы (по справочникам)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Показатель объёма работы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Значение показателя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объёма работы</w:t>
            </w:r>
          </w:p>
        </w:tc>
      </w:tr>
      <w:tr w:rsidR="00B22AF5" w:rsidRPr="00B22AF5" w:rsidTr="001542C5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единица измерения по </w:t>
            </w:r>
            <w:hyperlink r:id="rId25" w:history="1">
              <w:r w:rsidRPr="00B22AF5">
                <w:rPr>
                  <w:sz w:val="20"/>
                  <w:szCs w:val="20"/>
                </w:rPr>
                <w:t>ОКЕИ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описание работы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20__ год (очередной финансовый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20__ год (1-й год планового периода)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20__ год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(2-й год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 xml:space="preserve">планового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периода)</w:t>
            </w:r>
          </w:p>
        </w:tc>
      </w:tr>
      <w:tr w:rsidR="00B22AF5" w:rsidRPr="00B22AF5" w:rsidTr="001542C5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_________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код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5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13</w:t>
            </w:r>
          </w:p>
        </w:tc>
      </w:tr>
      <w:tr w:rsidR="00B22AF5" w:rsidRPr="00B22AF5" w:rsidTr="001542C5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B22AF5">
        <w:rPr>
          <w:szCs w:val="20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 - _________________ (процентов)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  <w:bookmarkStart w:id="9" w:name="Par768"/>
      <w:bookmarkEnd w:id="9"/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  <w:r w:rsidRPr="00B22AF5">
        <w:rPr>
          <w:szCs w:val="20"/>
        </w:rPr>
        <w:t>7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10"/>
          <w:szCs w:val="20"/>
        </w:rPr>
      </w:pPr>
    </w:p>
    <w:p w:rsidR="00BC4B6B" w:rsidRDefault="00BC4B6B" w:rsidP="00B22AF5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BC4B6B" w:rsidRDefault="00BC4B6B" w:rsidP="00B22AF5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BC4B6B" w:rsidRDefault="00BC4B6B" w:rsidP="00B22AF5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BC4B6B" w:rsidRDefault="00BC4B6B" w:rsidP="00B22AF5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B22AF5">
        <w:rPr>
          <w:b/>
        </w:rPr>
        <w:lastRenderedPageBreak/>
        <w:t xml:space="preserve">Часть 3. Прочие сведения о муниципальном задании </w:t>
      </w:r>
      <w:hyperlink w:anchor="Par806" w:history="1">
        <w:r w:rsidRPr="00B22AF5">
          <w:rPr>
            <w:b/>
          </w:rPr>
          <w:t>&lt;5&gt;</w:t>
        </w:r>
      </w:hyperlink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  <w:r w:rsidRPr="00B22AF5">
        <w:t>1. Основания для досрочного прекращения выполнения муниципального задания ___________________________________________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  <w:r w:rsidRPr="00B22AF5">
        <w:t>2. Иная информация, необходимая для выполнения (контроля за выполнением) муниципального задания _______________________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  <w:r w:rsidRPr="00B22AF5">
        <w:t>3. Порядок контроля за выполнением муниципального задания: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3827"/>
        <w:gridCol w:w="7165"/>
      </w:tblGrid>
      <w:tr w:rsidR="00B22AF5" w:rsidRPr="00B22AF5" w:rsidTr="001542C5">
        <w:tc>
          <w:tcPr>
            <w:tcW w:w="3794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22AF5">
              <w:rPr>
                <w:sz w:val="20"/>
              </w:rPr>
              <w:t>Форма контроля</w:t>
            </w:r>
          </w:p>
        </w:tc>
        <w:tc>
          <w:tcPr>
            <w:tcW w:w="3827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22AF5">
              <w:rPr>
                <w:sz w:val="20"/>
              </w:rPr>
              <w:t>Периодичность</w:t>
            </w:r>
          </w:p>
        </w:tc>
        <w:tc>
          <w:tcPr>
            <w:tcW w:w="7165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22AF5">
              <w:rPr>
                <w:sz w:val="20"/>
              </w:rPr>
              <w:t xml:space="preserve">Органы исполнительной власти,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22AF5">
              <w:rPr>
                <w:sz w:val="20"/>
              </w:rPr>
              <w:t xml:space="preserve">осуществляющие контроль за выполнением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22AF5">
              <w:rPr>
                <w:sz w:val="20"/>
              </w:rPr>
              <w:t>муниципального задания</w:t>
            </w:r>
          </w:p>
        </w:tc>
      </w:tr>
      <w:tr w:rsidR="00B22AF5" w:rsidRPr="00B22AF5" w:rsidTr="001542C5">
        <w:tc>
          <w:tcPr>
            <w:tcW w:w="3794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22AF5">
              <w:rPr>
                <w:sz w:val="20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22AF5">
              <w:rPr>
                <w:sz w:val="20"/>
              </w:rPr>
              <w:t>2</w:t>
            </w:r>
          </w:p>
        </w:tc>
        <w:tc>
          <w:tcPr>
            <w:tcW w:w="7165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22AF5">
              <w:rPr>
                <w:sz w:val="20"/>
              </w:rPr>
              <w:t>3</w:t>
            </w:r>
          </w:p>
        </w:tc>
      </w:tr>
      <w:tr w:rsidR="00B22AF5" w:rsidRPr="00B22AF5" w:rsidTr="001542C5">
        <w:tc>
          <w:tcPr>
            <w:tcW w:w="3794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</w:tc>
        <w:tc>
          <w:tcPr>
            <w:tcW w:w="3827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</w:tc>
        <w:tc>
          <w:tcPr>
            <w:tcW w:w="7165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</w:tc>
      </w:tr>
    </w:tbl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  <w:r w:rsidRPr="00B22AF5">
        <w:t>4. Требования к отчётности о выполнении муниципального задания ___________________________________________________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  <w:r w:rsidRPr="00B22AF5">
        <w:t>4.1. Периодичность представления отчётов о выполнении муниципального задания ______________________________________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  <w:r w:rsidRPr="00B22AF5">
        <w:t>4.2. Сроки представления отчётов о выполнении муниципального задания ______________________________________________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  <w:r w:rsidRPr="00B22AF5">
        <w:t>4.3. Иные требования к отчётности о выполнении муниципального задания ______________________________________________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  <w:r w:rsidRPr="00B22AF5">
        <w:t xml:space="preserve">5. Иные показатели, связанные с выполнением муниципального задания, </w:t>
      </w:r>
      <w:hyperlink w:anchor="Par807" w:history="1">
        <w:r w:rsidRPr="00B22AF5">
          <w:t>&lt;6&gt;</w:t>
        </w:r>
      </w:hyperlink>
      <w:r w:rsidRPr="00B22AF5">
        <w:t xml:space="preserve"> ____________________________________________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firstLine="709"/>
        <w:jc w:val="both"/>
      </w:pPr>
      <w:r w:rsidRPr="00B22AF5">
        <w:t>&lt;1&gt; Формируется при установлении муниципального задания на оказание муниципальной услуги (услуг) и работы (работ) и содержит требования к оказанию муниципальной услуги (услуг) раздельно по каждой из муниципальных услуг с указанием порядкового номера раздела.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firstLine="709"/>
        <w:jc w:val="both"/>
      </w:pPr>
      <w:bookmarkStart w:id="10" w:name="Par802"/>
      <w:bookmarkEnd w:id="10"/>
      <w:r w:rsidRPr="00B22AF5">
        <w:t>&lt;2&gt; Заполняется при установлении показателей, характеризующих качество муниципальной услуги, в ведомственном перечне муниципальных услуг и работ.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firstLine="709"/>
        <w:jc w:val="both"/>
      </w:pPr>
      <w:bookmarkStart w:id="11" w:name="Par803"/>
      <w:bookmarkEnd w:id="11"/>
      <w:r w:rsidRPr="00B22AF5">
        <w:t>&lt;3&gt; Формируется при установлении муниципального задания на оказание муниципальной услуги (услуг) и работы (работ) и содержит требования к выполнению работы (работ) раздельно по каждой из работ с указанием порядкового номера раздела.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firstLine="709"/>
        <w:jc w:val="both"/>
      </w:pPr>
      <w:bookmarkStart w:id="12" w:name="Par804"/>
      <w:bookmarkEnd w:id="12"/>
      <w:r w:rsidRPr="00B22AF5">
        <w:t xml:space="preserve">&lt;4&gt; Заполняется при установлении показателей, характеризующих качество работы, в ведомственном перечне </w:t>
      </w:r>
      <w:proofErr w:type="gramStart"/>
      <w:r w:rsidRPr="00B22AF5">
        <w:t>муниципальных  услуг</w:t>
      </w:r>
      <w:proofErr w:type="gramEnd"/>
      <w:r w:rsidRPr="00B22AF5">
        <w:t xml:space="preserve"> и работ.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firstLine="709"/>
        <w:jc w:val="both"/>
      </w:pPr>
      <w:bookmarkStart w:id="13" w:name="Par805"/>
      <w:bookmarkEnd w:id="13"/>
      <w:r w:rsidRPr="00B22AF5">
        <w:t>&lt;5&gt; Заполняется в целом по муниципальному заданию.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firstLine="709"/>
        <w:jc w:val="both"/>
      </w:pPr>
      <w:bookmarkStart w:id="14" w:name="Par806"/>
      <w:bookmarkEnd w:id="14"/>
      <w:r w:rsidRPr="00B22AF5">
        <w:t>&lt;</w:t>
      </w:r>
      <w:proofErr w:type="gramStart"/>
      <w:r w:rsidRPr="00B22AF5">
        <w:t>6&gt;</w:t>
      </w:r>
      <w:bookmarkStart w:id="15" w:name="Par807"/>
      <w:bookmarkEnd w:id="15"/>
      <w:r w:rsidRPr="00B22AF5">
        <w:t>В</w:t>
      </w:r>
      <w:proofErr w:type="gramEnd"/>
      <w:r w:rsidRPr="00B22AF5">
        <w:t xml:space="preserve"> числе иных показателей может быть указано допустимое (возможное) отклонение от выполнения муниципального задания, в пределах которого оно считается выполненным, при принятии органом, осуществляющим функции и полномочия учредителя бюджетных или автономных учреждений района, решения об установлении общего допустимого (возможного) отклонения от выполнения муниципального задания, в пределах которого оно считается выполненным (в процентах). В этом случае допустимые (возможные) отклонения, предусмотренные в </w:t>
      </w:r>
      <w:hyperlink w:anchor="Par615" w:history="1">
        <w:r w:rsidRPr="00B22AF5">
          <w:t>подпунктах 3.1</w:t>
        </w:r>
      </w:hyperlink>
      <w:r w:rsidRPr="00B22AF5">
        <w:t xml:space="preserve"> и </w:t>
      </w:r>
      <w:hyperlink w:anchor="Par690" w:history="1">
        <w:r w:rsidRPr="00B22AF5">
          <w:t>3.2</w:t>
        </w:r>
      </w:hyperlink>
      <w:r w:rsidRPr="00B22AF5">
        <w:t xml:space="preserve"> настоящего муниципального задания, не заполняются.</w:t>
      </w:r>
    </w:p>
    <w:p w:rsidR="00B22AF5" w:rsidRDefault="00B22AF5" w:rsidP="00E059F8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  <w:sectPr w:rsidR="00B22AF5" w:rsidSect="00B22AF5">
          <w:pgSz w:w="16836" w:h="11904" w:orient="landscape"/>
          <w:pgMar w:top="1531" w:right="1021" w:bottom="567" w:left="1021" w:header="720" w:footer="720" w:gutter="0"/>
          <w:cols w:space="720"/>
          <w:noEndnote/>
        </w:sectPr>
      </w:pPr>
    </w:p>
    <w:p w:rsidR="00B22AF5" w:rsidRDefault="00B22AF5" w:rsidP="00E059F8">
      <w:pPr>
        <w:widowControl w:val="0"/>
        <w:autoSpaceDE w:val="0"/>
        <w:autoSpaceDN w:val="0"/>
        <w:adjustRightInd w:val="0"/>
        <w:spacing w:line="300" w:lineRule="atLeast"/>
        <w:ind w:firstLine="540"/>
        <w:jc w:val="both"/>
        <w:rPr>
          <w:sz w:val="28"/>
          <w:szCs w:val="28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left="5245"/>
        <w:outlineLvl w:val="1"/>
        <w:rPr>
          <w:szCs w:val="28"/>
        </w:rPr>
      </w:pPr>
      <w:r w:rsidRPr="00B22AF5">
        <w:rPr>
          <w:szCs w:val="28"/>
        </w:rPr>
        <w:t>Приложение № 2 к Положению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left="4678" w:firstLine="54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rFonts w:cs="Calibri"/>
        </w:rPr>
      </w:pPr>
      <w:r w:rsidRPr="00B22AF5">
        <w:rPr>
          <w:rFonts w:cs="Calibri"/>
        </w:rPr>
        <w:t>ОТЧЁТ  О  ВЫПОЛНЕНИИ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  <w:bookmarkStart w:id="16" w:name="Par822"/>
      <w:bookmarkEnd w:id="16"/>
      <w:r w:rsidRPr="00B22AF5">
        <w:rPr>
          <w:szCs w:val="20"/>
        </w:rPr>
        <w:t>МУНИЦИПАЛЬНОГО  ЗАДАНИЯ № ___________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  <w:r w:rsidRPr="00B22AF5">
        <w:rPr>
          <w:szCs w:val="20"/>
        </w:rPr>
        <w:t>на 20__ год и на плановый период 20____ и 20____ годов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010"/>
        <w:gridCol w:w="1573"/>
        <w:gridCol w:w="986"/>
      </w:tblGrid>
      <w:tr w:rsidR="00B22AF5" w:rsidRPr="00B22AF5" w:rsidTr="001542C5">
        <w:tc>
          <w:tcPr>
            <w:tcW w:w="7196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tcBorders>
              <w:right w:val="single" w:sz="4" w:space="0" w:color="auto"/>
            </w:tcBorders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>Коды</w:t>
            </w:r>
          </w:p>
        </w:tc>
      </w:tr>
      <w:tr w:rsidR="00B22AF5" w:rsidRPr="00B22AF5" w:rsidTr="001542C5">
        <w:tc>
          <w:tcPr>
            <w:tcW w:w="7196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 xml:space="preserve">Наименование муниципального учреждения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>(обособленного подразделения) ____________________________</w:t>
            </w:r>
          </w:p>
        </w:tc>
        <w:tc>
          <w:tcPr>
            <w:tcW w:w="167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 xml:space="preserve">Форма по </w:t>
            </w:r>
            <w:hyperlink r:id="rId26" w:history="1">
              <w:r w:rsidRPr="00B22AF5">
                <w:rPr>
                  <w:sz w:val="22"/>
                  <w:szCs w:val="22"/>
                </w:rPr>
                <w:t>ОКУД</w:t>
              </w:r>
            </w:hyperlink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>0506001</w:t>
            </w:r>
          </w:p>
        </w:tc>
      </w:tr>
      <w:tr w:rsidR="00B22AF5" w:rsidRPr="00B22AF5" w:rsidTr="001542C5">
        <w:tc>
          <w:tcPr>
            <w:tcW w:w="7196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>Дата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22AF5" w:rsidRPr="00B22AF5" w:rsidTr="001542C5">
        <w:tc>
          <w:tcPr>
            <w:tcW w:w="7196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 xml:space="preserve">Виды деятельности муниципального учреждения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>(обособленного подразделения) __________________________</w:t>
            </w:r>
          </w:p>
        </w:tc>
        <w:tc>
          <w:tcPr>
            <w:tcW w:w="167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 xml:space="preserve">по сводному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>реестру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22AF5" w:rsidRPr="00B22AF5" w:rsidTr="001542C5">
        <w:tc>
          <w:tcPr>
            <w:tcW w:w="7196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>______________________________________________________</w:t>
            </w:r>
          </w:p>
        </w:tc>
        <w:tc>
          <w:tcPr>
            <w:tcW w:w="167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 xml:space="preserve">По </w:t>
            </w:r>
            <w:hyperlink r:id="rId27" w:history="1">
              <w:r w:rsidRPr="00B22AF5">
                <w:rPr>
                  <w:sz w:val="22"/>
                  <w:szCs w:val="22"/>
                </w:rPr>
                <w:t>ОКВЭД</w:t>
              </w:r>
            </w:hyperlink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22AF5" w:rsidRPr="00B22AF5" w:rsidTr="001542C5">
        <w:tc>
          <w:tcPr>
            <w:tcW w:w="7196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>______________________________________________________</w:t>
            </w:r>
          </w:p>
        </w:tc>
        <w:tc>
          <w:tcPr>
            <w:tcW w:w="167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 xml:space="preserve">По </w:t>
            </w:r>
            <w:hyperlink r:id="rId28" w:history="1">
              <w:r w:rsidRPr="00B22AF5">
                <w:rPr>
                  <w:sz w:val="22"/>
                  <w:szCs w:val="22"/>
                </w:rPr>
                <w:t>ОКВЭД</w:t>
              </w:r>
            </w:hyperlink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22AF5" w:rsidRPr="00B22AF5" w:rsidTr="001542C5">
        <w:tc>
          <w:tcPr>
            <w:tcW w:w="7196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>Вид муниципального учреждения ______________________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2"/>
              </w:rPr>
            </w:pPr>
            <w:r w:rsidRPr="00B22AF5">
              <w:rPr>
                <w:sz w:val="20"/>
                <w:szCs w:val="22"/>
              </w:rPr>
              <w:t xml:space="preserve">(указывается вид муниципального </w:t>
            </w:r>
          </w:p>
          <w:p w:rsidR="00B22AF5" w:rsidRPr="00B22AF5" w:rsidRDefault="00B22AF5" w:rsidP="00BC4B6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B22AF5">
              <w:rPr>
                <w:sz w:val="20"/>
                <w:szCs w:val="22"/>
              </w:rPr>
              <w:t>учреждения из базового (отраслевого) перечня</w:t>
            </w:r>
          </w:p>
        </w:tc>
        <w:tc>
          <w:tcPr>
            <w:tcW w:w="167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B22AF5">
              <w:rPr>
                <w:sz w:val="22"/>
                <w:szCs w:val="22"/>
              </w:rPr>
              <w:t xml:space="preserve">По </w:t>
            </w:r>
            <w:hyperlink r:id="rId29" w:history="1">
              <w:r w:rsidRPr="00B22AF5">
                <w:rPr>
                  <w:sz w:val="22"/>
                  <w:szCs w:val="22"/>
                </w:rPr>
                <w:t>ОКВЭД</w:t>
              </w:r>
            </w:hyperlink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22AF5" w:rsidRPr="00B22AF5" w:rsidTr="001542C5">
        <w:tc>
          <w:tcPr>
            <w:tcW w:w="7196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B22AF5">
              <w:rPr>
                <w:sz w:val="22"/>
                <w:szCs w:val="20"/>
              </w:rPr>
              <w:t>Периодичность</w:t>
            </w:r>
            <w:r w:rsidRPr="00B22AF5">
              <w:rPr>
                <w:sz w:val="20"/>
                <w:szCs w:val="20"/>
              </w:rPr>
              <w:t xml:space="preserve"> ________________________________________________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(указывается в соответствии с периодичностью представления отчёта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о выполнении муниципального задания,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22AF5">
              <w:rPr>
                <w:sz w:val="20"/>
                <w:szCs w:val="20"/>
              </w:rPr>
              <w:t>установленной в муниципальном задании)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7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</w:tbl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  <w:sectPr w:rsidR="00B22AF5" w:rsidRPr="00B22AF5" w:rsidSect="001542C5">
          <w:pgSz w:w="11905" w:h="16838"/>
          <w:pgMar w:top="1134" w:right="851" w:bottom="1134" w:left="1701" w:header="720" w:footer="720" w:gutter="0"/>
          <w:cols w:space="720"/>
          <w:noEndnote/>
          <w:docGrid w:linePitch="299"/>
        </w:sect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  <w:r w:rsidRPr="00B22AF5">
        <w:rPr>
          <w:szCs w:val="20"/>
        </w:rPr>
        <w:lastRenderedPageBreak/>
        <w:t>2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  <w:bookmarkStart w:id="17" w:name="Par857"/>
      <w:bookmarkEnd w:id="17"/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  <w:r w:rsidRPr="00B22AF5">
        <w:rPr>
          <w:b/>
          <w:szCs w:val="20"/>
        </w:rPr>
        <w:t xml:space="preserve">Часть 1. Сведения об оказываемых муниципальных услугах </w:t>
      </w:r>
      <w:hyperlink w:anchor="Par1242" w:history="1">
        <w:r w:rsidRPr="00B22AF5">
          <w:rPr>
            <w:b/>
            <w:szCs w:val="20"/>
          </w:rPr>
          <w:t>&lt;1&gt;</w:t>
        </w:r>
      </w:hyperlink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  <w:r w:rsidRPr="00B22AF5">
        <w:rPr>
          <w:b/>
          <w:szCs w:val="20"/>
        </w:rPr>
        <w:t>Раздел _____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tbl>
      <w:tblPr>
        <w:tblW w:w="14928" w:type="dxa"/>
        <w:tblLook w:val="04A0" w:firstRow="1" w:lastRow="0" w:firstColumn="1" w:lastColumn="0" w:noHBand="0" w:noVBand="1"/>
      </w:tblPr>
      <w:tblGrid>
        <w:gridCol w:w="8755"/>
        <w:gridCol w:w="4253"/>
        <w:gridCol w:w="1920"/>
      </w:tblGrid>
      <w:tr w:rsidR="00B22AF5" w:rsidRPr="00B22AF5" w:rsidTr="001542C5">
        <w:tc>
          <w:tcPr>
            <w:tcW w:w="8755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b/>
                <w:szCs w:val="20"/>
              </w:rPr>
            </w:pPr>
            <w:r w:rsidRPr="00B22AF5">
              <w:rPr>
                <w:szCs w:val="20"/>
              </w:rPr>
              <w:t>1. Наименование муниципальной услуги ___________________________________</w:t>
            </w:r>
          </w:p>
        </w:tc>
        <w:tc>
          <w:tcPr>
            <w:tcW w:w="4253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0"/>
              </w:rPr>
            </w:pPr>
            <w:r w:rsidRPr="00B22AF5">
              <w:rPr>
                <w:szCs w:val="20"/>
              </w:rPr>
              <w:t xml:space="preserve">Уникальный номер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0"/>
              </w:rPr>
            </w:pPr>
            <w:r w:rsidRPr="00B22AF5">
              <w:rPr>
                <w:szCs w:val="20"/>
              </w:rPr>
              <w:t>по базовому (отраслевом) перечню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0"/>
              </w:rPr>
            </w:pPr>
          </w:p>
        </w:tc>
      </w:tr>
      <w:tr w:rsidR="00B22AF5" w:rsidRPr="00B22AF5" w:rsidTr="001542C5">
        <w:tc>
          <w:tcPr>
            <w:tcW w:w="8755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b/>
                <w:szCs w:val="20"/>
              </w:rPr>
            </w:pPr>
            <w:r w:rsidRPr="00B22AF5">
              <w:rPr>
                <w:szCs w:val="20"/>
              </w:rPr>
              <w:t>2. Категории потребителей муниципальной услуги___________________________</w:t>
            </w:r>
          </w:p>
        </w:tc>
        <w:tc>
          <w:tcPr>
            <w:tcW w:w="425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Cs w:val="20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0"/>
              </w:rPr>
            </w:pPr>
          </w:p>
        </w:tc>
      </w:tr>
    </w:tbl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 w:val="14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B22AF5">
        <w:rPr>
          <w:szCs w:val="20"/>
        </w:rPr>
        <w:t>3. Сведения о фактическом достижении показателей, характеризующих объём и (или) качество муниципальной услуги: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B22AF5">
        <w:rPr>
          <w:szCs w:val="20"/>
        </w:rPr>
        <w:t>3.1. Сведения о фактическом достижении показателей, характеризующих качество муниципальной услуги: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426"/>
        <w:gridCol w:w="1133"/>
        <w:gridCol w:w="1133"/>
        <w:gridCol w:w="1133"/>
        <w:gridCol w:w="1142"/>
        <w:gridCol w:w="1128"/>
        <w:gridCol w:w="994"/>
        <w:gridCol w:w="989"/>
        <w:gridCol w:w="859"/>
        <w:gridCol w:w="1277"/>
        <w:gridCol w:w="1133"/>
        <w:gridCol w:w="998"/>
        <w:gridCol w:w="994"/>
        <w:gridCol w:w="979"/>
      </w:tblGrid>
      <w:tr w:rsidR="00B22AF5" w:rsidRPr="00B22AF5" w:rsidTr="001542C5"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Уникальный номер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Показатель, характеризующий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содержание муниципальной услуги</w:t>
            </w:r>
          </w:p>
        </w:tc>
        <w:tc>
          <w:tcPr>
            <w:tcW w:w="22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Показатель,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характеризующий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 условия (формы)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оказания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муниципальной услуги</w:t>
            </w:r>
          </w:p>
        </w:tc>
        <w:tc>
          <w:tcPr>
            <w:tcW w:w="82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Показатель качества муниципальной услуги</w:t>
            </w:r>
          </w:p>
        </w:tc>
      </w:tr>
      <w:tr w:rsidR="00B22AF5" w:rsidRPr="00B22AF5" w:rsidTr="001542C5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22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единица измерения по </w:t>
            </w:r>
            <w:hyperlink r:id="rId30" w:history="1">
              <w:r w:rsidRPr="00B22AF5">
                <w:rPr>
                  <w:rFonts w:cs="Calibri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исполнено на отчётную дату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отклонение, превышающее допустимое (возможное) значение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причина отклонения</w:t>
            </w:r>
          </w:p>
        </w:tc>
      </w:tr>
      <w:tr w:rsidR="00B22AF5" w:rsidRPr="00B22AF5" w:rsidTr="001542C5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наименование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код</w:t>
            </w: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14</w:t>
            </w:r>
          </w:p>
        </w:tc>
      </w:tr>
      <w:tr w:rsidR="00B22AF5" w:rsidRPr="00B22AF5" w:rsidTr="001542C5"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</w:tbl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rFonts w:cs="Calibri"/>
        </w:rPr>
      </w:pPr>
      <w:r w:rsidRPr="00B22AF5">
        <w:rPr>
          <w:rFonts w:cs="Calibri"/>
        </w:rPr>
        <w:t>3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B22AF5">
        <w:rPr>
          <w:szCs w:val="20"/>
        </w:rPr>
        <w:t>3.2. Сведения о фактическом достижении показателей, характеризующих объём муниципальной услуги: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tbl>
      <w:tblPr>
        <w:tblW w:w="153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277"/>
        <w:gridCol w:w="1134"/>
        <w:gridCol w:w="1134"/>
        <w:gridCol w:w="1134"/>
        <w:gridCol w:w="1134"/>
        <w:gridCol w:w="1134"/>
        <w:gridCol w:w="859"/>
        <w:gridCol w:w="989"/>
        <w:gridCol w:w="859"/>
        <w:gridCol w:w="1262"/>
        <w:gridCol w:w="850"/>
        <w:gridCol w:w="870"/>
        <w:gridCol w:w="994"/>
        <w:gridCol w:w="850"/>
        <w:gridCol w:w="830"/>
      </w:tblGrid>
      <w:tr w:rsidR="00B22AF5" w:rsidRPr="00B22AF5" w:rsidTr="001542C5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Уникальный номер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реестровой записи</w:t>
            </w: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Показатель, характеризующий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содержание муниципальной услуги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Показатель,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характеризующий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условия (формы)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оказания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муниципальной услуги</w:t>
            </w:r>
          </w:p>
        </w:tc>
        <w:tc>
          <w:tcPr>
            <w:tcW w:w="75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Показатель объёма муниципальной услуги</w:t>
            </w:r>
          </w:p>
        </w:tc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Средний размер платы (цена, тариф)</w:t>
            </w:r>
          </w:p>
        </w:tc>
      </w:tr>
      <w:tr w:rsidR="00B22AF5" w:rsidRPr="00B22AF5" w:rsidTr="001542C5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единица измерения по </w:t>
            </w:r>
            <w:hyperlink r:id="rId31" w:history="1">
              <w:r w:rsidRPr="00B22AF5">
                <w:rPr>
                  <w:rFonts w:cs="Calibri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утверждено в муниципальном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задании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на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исполнено на отчётную дату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отклонение, превышающее допустимое (возможное) значение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причина отклонения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наименование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код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15</w:t>
            </w:r>
          </w:p>
        </w:tc>
      </w:tr>
      <w:tr w:rsidR="00B22AF5" w:rsidRPr="00B22AF5" w:rsidTr="001542C5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</w:tbl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  <w:r w:rsidRPr="00B22AF5">
        <w:rPr>
          <w:szCs w:val="20"/>
        </w:rPr>
        <w:t>4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  <w:r w:rsidRPr="00B22AF5">
        <w:rPr>
          <w:b/>
          <w:szCs w:val="20"/>
        </w:rPr>
        <w:t xml:space="preserve">Часть 2. Сведения о выполняемых работах </w:t>
      </w:r>
      <w:hyperlink w:anchor="Par1243" w:history="1">
        <w:r w:rsidRPr="00B22AF5">
          <w:rPr>
            <w:b/>
            <w:szCs w:val="20"/>
          </w:rPr>
          <w:t>&lt;2&gt;</w:t>
        </w:r>
      </w:hyperlink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  <w:r w:rsidRPr="00B22AF5">
        <w:rPr>
          <w:b/>
          <w:szCs w:val="20"/>
        </w:rPr>
        <w:t>Раздел _____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196"/>
        <w:gridCol w:w="5670"/>
        <w:gridCol w:w="1920"/>
      </w:tblGrid>
      <w:tr w:rsidR="00B22AF5" w:rsidRPr="00B22AF5" w:rsidTr="001542C5">
        <w:tc>
          <w:tcPr>
            <w:tcW w:w="7196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b/>
                <w:szCs w:val="20"/>
              </w:rPr>
            </w:pPr>
            <w:r w:rsidRPr="00B22AF5">
              <w:rPr>
                <w:szCs w:val="20"/>
              </w:rPr>
              <w:t>1. Наименование работы ____________________________________</w:t>
            </w:r>
          </w:p>
        </w:tc>
        <w:tc>
          <w:tcPr>
            <w:tcW w:w="5670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0"/>
              </w:rPr>
            </w:pPr>
            <w:r w:rsidRPr="00B22AF5">
              <w:rPr>
                <w:szCs w:val="20"/>
              </w:rPr>
              <w:t xml:space="preserve">Уникальный номер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0"/>
              </w:rPr>
            </w:pPr>
            <w:r w:rsidRPr="00B22AF5">
              <w:rPr>
                <w:szCs w:val="20"/>
              </w:rPr>
              <w:t>по базовому (отраслевом) перечню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0"/>
              </w:rPr>
            </w:pPr>
          </w:p>
        </w:tc>
      </w:tr>
      <w:tr w:rsidR="00B22AF5" w:rsidRPr="00B22AF5" w:rsidTr="001542C5">
        <w:tc>
          <w:tcPr>
            <w:tcW w:w="7196" w:type="dxa"/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b/>
                <w:szCs w:val="20"/>
              </w:rPr>
            </w:pPr>
            <w:r w:rsidRPr="00B22AF5">
              <w:rPr>
                <w:szCs w:val="20"/>
              </w:rPr>
              <w:t>2. Категории потребителей работы ___________________________</w:t>
            </w:r>
          </w:p>
        </w:tc>
        <w:tc>
          <w:tcPr>
            <w:tcW w:w="567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Cs w:val="20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0"/>
              </w:rPr>
            </w:pPr>
          </w:p>
        </w:tc>
      </w:tr>
    </w:tbl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b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B22AF5">
        <w:rPr>
          <w:szCs w:val="20"/>
        </w:rPr>
        <w:t>3. Сведения о фактическом достижении показателей, характеризующих объём и (или) качество работы: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B22AF5">
        <w:rPr>
          <w:szCs w:val="20"/>
        </w:rPr>
        <w:t>3.1. Сведения о фактическом достижении показателей, характеризующих качество работы: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tbl>
      <w:tblPr>
        <w:tblW w:w="15338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426"/>
        <w:gridCol w:w="1133"/>
        <w:gridCol w:w="1133"/>
        <w:gridCol w:w="1133"/>
        <w:gridCol w:w="1138"/>
        <w:gridCol w:w="1133"/>
        <w:gridCol w:w="994"/>
        <w:gridCol w:w="989"/>
        <w:gridCol w:w="845"/>
        <w:gridCol w:w="1291"/>
        <w:gridCol w:w="1133"/>
        <w:gridCol w:w="998"/>
        <w:gridCol w:w="994"/>
        <w:gridCol w:w="998"/>
      </w:tblGrid>
      <w:tr w:rsidR="00B22AF5" w:rsidRPr="00B22AF5" w:rsidTr="001542C5">
        <w:trPr>
          <w:trHeight w:val="20"/>
        </w:trPr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Уникальный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номер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22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Показатель,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характеризующий условия (формы) выполнения работы</w:t>
            </w:r>
          </w:p>
        </w:tc>
        <w:tc>
          <w:tcPr>
            <w:tcW w:w="82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Показатель качества работы</w:t>
            </w:r>
          </w:p>
        </w:tc>
      </w:tr>
      <w:tr w:rsidR="00B22AF5" w:rsidRPr="00B22AF5" w:rsidTr="001542C5">
        <w:trPr>
          <w:trHeight w:val="20"/>
        </w:trPr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22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единица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измерения 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по </w:t>
            </w:r>
            <w:hyperlink r:id="rId32" w:history="1">
              <w:r w:rsidRPr="00B22AF5">
                <w:rPr>
                  <w:rFonts w:cs="Calibri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исполнено на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отчётную дату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отклонение, превышающее допустимое (возможное) значение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причина отклонения</w:t>
            </w:r>
          </w:p>
        </w:tc>
      </w:tr>
      <w:tr w:rsidR="00B22AF5" w:rsidRPr="00B22AF5" w:rsidTr="001542C5">
        <w:trPr>
          <w:trHeight w:val="20"/>
        </w:trPr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наименование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код</w:t>
            </w: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B22AF5" w:rsidRPr="00B22AF5" w:rsidTr="001542C5">
        <w:trPr>
          <w:trHeight w:val="20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14</w:t>
            </w:r>
          </w:p>
        </w:tc>
      </w:tr>
      <w:tr w:rsidR="00B22AF5" w:rsidRPr="00B22AF5" w:rsidTr="001542C5">
        <w:trPr>
          <w:trHeight w:val="217"/>
        </w:trPr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  <w:tr w:rsidR="00B22AF5" w:rsidRPr="00B22AF5" w:rsidTr="001542C5">
        <w:trPr>
          <w:trHeight w:val="67"/>
        </w:trPr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</w:tbl>
    <w:p w:rsidR="00B22AF5" w:rsidRPr="00B22AF5" w:rsidRDefault="00B22AF5" w:rsidP="00B22AF5">
      <w:pPr>
        <w:widowControl w:val="0"/>
        <w:autoSpaceDE w:val="0"/>
        <w:autoSpaceDN w:val="0"/>
        <w:adjustRightInd w:val="0"/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center"/>
        <w:rPr>
          <w:szCs w:val="20"/>
        </w:rPr>
      </w:pPr>
      <w:r w:rsidRPr="00B22AF5">
        <w:rPr>
          <w:szCs w:val="20"/>
        </w:rPr>
        <w:t>5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Cs w:val="20"/>
        </w:rPr>
      </w:pPr>
      <w:r w:rsidRPr="00B22AF5">
        <w:rPr>
          <w:szCs w:val="20"/>
        </w:rPr>
        <w:t>3.2. Сведения о фактическом достижении показателей, характеризующих объём работы: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15319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426"/>
        <w:gridCol w:w="1133"/>
        <w:gridCol w:w="1133"/>
        <w:gridCol w:w="1133"/>
        <w:gridCol w:w="1138"/>
        <w:gridCol w:w="1133"/>
        <w:gridCol w:w="994"/>
        <w:gridCol w:w="989"/>
        <w:gridCol w:w="859"/>
        <w:gridCol w:w="1277"/>
        <w:gridCol w:w="1133"/>
        <w:gridCol w:w="998"/>
        <w:gridCol w:w="994"/>
        <w:gridCol w:w="979"/>
      </w:tblGrid>
      <w:tr w:rsidR="00B22AF5" w:rsidRPr="00B22AF5" w:rsidTr="001542C5"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Уникальный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22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Показатель, характеризующий условия (формы) выполнения работы</w:t>
            </w:r>
          </w:p>
        </w:tc>
        <w:tc>
          <w:tcPr>
            <w:tcW w:w="82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Показатель объёма работы</w:t>
            </w:r>
          </w:p>
        </w:tc>
      </w:tr>
      <w:tr w:rsidR="00B22AF5" w:rsidRPr="00B22AF5" w:rsidTr="001542C5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22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 xml:space="preserve">единица измерения по </w:t>
            </w:r>
            <w:hyperlink r:id="rId33" w:history="1">
              <w:r w:rsidRPr="00B22AF5">
                <w:rPr>
                  <w:rFonts w:cs="Calibri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исполнено на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отчётную дату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отклонение, превышающее допустимое (возможное) значение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причина отклонения</w:t>
            </w:r>
          </w:p>
        </w:tc>
      </w:tr>
      <w:tr w:rsidR="00B22AF5" w:rsidRPr="00B22AF5" w:rsidTr="001542C5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________</w:t>
            </w:r>
          </w:p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наименование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код</w:t>
            </w: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B22AF5">
              <w:rPr>
                <w:rFonts w:cs="Calibri"/>
                <w:sz w:val="20"/>
                <w:szCs w:val="20"/>
              </w:rPr>
              <w:t>14</w:t>
            </w:r>
          </w:p>
        </w:tc>
      </w:tr>
      <w:tr w:rsidR="00B22AF5" w:rsidRPr="00B22AF5" w:rsidTr="001542C5"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  <w:tr w:rsidR="00B22AF5" w:rsidRPr="00B22AF5" w:rsidTr="001542C5"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AF5" w:rsidRPr="00B22AF5" w:rsidRDefault="00B22AF5" w:rsidP="00B22AF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</w:tbl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  <w:r w:rsidRPr="00B22AF5">
        <w:t>Руководитель (уполномоченное лицо) _____________ ___________ _____________________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sz w:val="22"/>
        </w:rPr>
      </w:pPr>
      <w:r w:rsidRPr="00B22AF5">
        <w:rPr>
          <w:sz w:val="22"/>
        </w:rPr>
        <w:t xml:space="preserve">                                                                            (должность)         (подпись)      (расшифровка  подписи)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</w:pPr>
      <w:r w:rsidRPr="00B22AF5">
        <w:t>«__» __________ 20__ г.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B22AF5">
        <w:rPr>
          <w:rFonts w:cs="Calibri"/>
        </w:rPr>
        <w:t>&lt;1&gt; Формируется при установлении муниципального задания на оказание муниципальной услуги (услуг) и работы (работ) и содержит требования к оказанию муниципальной услуги (услуг) раздельно по каждой из муниципальных услуг с указанием порядкового номера раздела.</w:t>
      </w:r>
    </w:p>
    <w:p w:rsidR="00B22AF5" w:rsidRPr="00B22AF5" w:rsidRDefault="00B22AF5" w:rsidP="00B22AF5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B22AF5">
        <w:rPr>
          <w:rFonts w:cs="Calibri"/>
        </w:rPr>
        <w:t>&lt;2&gt; Формируется при установлении муниципального задания на оказание муниципальной услуги (услуг) и работы (работ) и содержит требования к выполнению работы (работ) раздельно по каждой из работ с указанием порядкового номера раздела.</w:t>
      </w:r>
    </w:p>
    <w:sectPr w:rsidR="00B22AF5" w:rsidRPr="00B22AF5" w:rsidSect="00B22AF5">
      <w:pgSz w:w="16836" w:h="11904" w:orient="landscape"/>
      <w:pgMar w:top="1531" w:right="1021" w:bottom="567" w:left="102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F0D62"/>
    <w:multiLevelType w:val="hybridMultilevel"/>
    <w:tmpl w:val="5C2A1AF8"/>
    <w:lvl w:ilvl="0" w:tplc="2870C1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E377A4"/>
    <w:multiLevelType w:val="hybridMultilevel"/>
    <w:tmpl w:val="2716C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E80A96"/>
    <w:multiLevelType w:val="hybridMultilevel"/>
    <w:tmpl w:val="5894B44E"/>
    <w:lvl w:ilvl="0" w:tplc="D4F66CC6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3" w15:restartNumberingAfterBreak="0">
    <w:nsid w:val="150E6BA8"/>
    <w:multiLevelType w:val="hybridMultilevel"/>
    <w:tmpl w:val="1B0608D2"/>
    <w:lvl w:ilvl="0" w:tplc="0419000F">
      <w:start w:val="1"/>
      <w:numFmt w:val="decimal"/>
      <w:lvlText w:val="%1."/>
      <w:lvlJc w:val="left"/>
      <w:pPr>
        <w:ind w:left="1288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0360E"/>
    <w:multiLevelType w:val="hybridMultilevel"/>
    <w:tmpl w:val="F43AE6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8003F2"/>
    <w:multiLevelType w:val="singleLevel"/>
    <w:tmpl w:val="2A0C5120"/>
    <w:lvl w:ilvl="0">
      <w:start w:val="7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82D087F"/>
    <w:multiLevelType w:val="singleLevel"/>
    <w:tmpl w:val="DC3457D4"/>
    <w:lvl w:ilvl="0">
      <w:start w:val="7"/>
      <w:numFmt w:val="decimal"/>
      <w:lvlText w:val="2.%1."/>
      <w:legacy w:legacy="1" w:legacySpace="0" w:legacyIndent="782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ABD3E3A"/>
    <w:multiLevelType w:val="hybridMultilevel"/>
    <w:tmpl w:val="D09462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625A48"/>
    <w:multiLevelType w:val="multilevel"/>
    <w:tmpl w:val="18AA8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215B8F"/>
    <w:multiLevelType w:val="hybridMultilevel"/>
    <w:tmpl w:val="FB7A3384"/>
    <w:lvl w:ilvl="0" w:tplc="289088AE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10" w15:restartNumberingAfterBreak="0">
    <w:nsid w:val="3EA62BD4"/>
    <w:multiLevelType w:val="hybridMultilevel"/>
    <w:tmpl w:val="0BFE52A2"/>
    <w:lvl w:ilvl="0" w:tplc="F626AFD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289088AE">
      <w:start w:val="1"/>
      <w:numFmt w:val="decimal"/>
      <w:lvlText w:val="%2."/>
      <w:lvlJc w:val="left"/>
      <w:pPr>
        <w:ind w:left="147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1" w15:restartNumberingAfterBreak="0">
    <w:nsid w:val="46D114D9"/>
    <w:multiLevelType w:val="hybridMultilevel"/>
    <w:tmpl w:val="18AA88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49E679D"/>
    <w:multiLevelType w:val="hybridMultilevel"/>
    <w:tmpl w:val="71E03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BB754D7"/>
    <w:multiLevelType w:val="hybridMultilevel"/>
    <w:tmpl w:val="55CE39BE"/>
    <w:lvl w:ilvl="0" w:tplc="2FAEABB2">
      <w:start w:val="2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4" w15:restartNumberingAfterBreak="0">
    <w:nsid w:val="61DB6060"/>
    <w:multiLevelType w:val="hybridMultilevel"/>
    <w:tmpl w:val="F92A4F5A"/>
    <w:lvl w:ilvl="0" w:tplc="25CED9EE">
      <w:start w:val="1"/>
      <w:numFmt w:val="decimal"/>
      <w:lvlText w:val="%1)"/>
      <w:lvlJc w:val="left"/>
      <w:pPr>
        <w:tabs>
          <w:tab w:val="num" w:pos="885"/>
        </w:tabs>
        <w:ind w:left="885" w:hanging="4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5" w15:restartNumberingAfterBreak="0">
    <w:nsid w:val="61E67E53"/>
    <w:multiLevelType w:val="hybridMultilevel"/>
    <w:tmpl w:val="F2309F22"/>
    <w:lvl w:ilvl="0" w:tplc="289088AE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1F27B3"/>
    <w:multiLevelType w:val="multilevel"/>
    <w:tmpl w:val="C3808970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5C97F36"/>
    <w:multiLevelType w:val="hybridMultilevel"/>
    <w:tmpl w:val="F3B89B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37694F"/>
    <w:multiLevelType w:val="singleLevel"/>
    <w:tmpl w:val="7E6675B4"/>
    <w:lvl w:ilvl="0">
      <w:start w:val="11"/>
      <w:numFmt w:val="decimal"/>
      <w:lvlText w:val="2.%1."/>
      <w:legacy w:legacy="1" w:legacySpace="0" w:legacyIndent="63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786F0D2D"/>
    <w:multiLevelType w:val="singleLevel"/>
    <w:tmpl w:val="56BAA208"/>
    <w:lvl w:ilvl="0">
      <w:start w:val="1"/>
      <w:numFmt w:val="decimal"/>
      <w:lvlText w:val="1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3"/>
  </w:num>
  <w:num w:numId="3">
    <w:abstractNumId w:val="6"/>
  </w:num>
  <w:num w:numId="4">
    <w:abstractNumId w:val="18"/>
  </w:num>
  <w:num w:numId="5">
    <w:abstractNumId w:val="19"/>
  </w:num>
  <w:num w:numId="6">
    <w:abstractNumId w:val="16"/>
  </w:num>
  <w:num w:numId="7">
    <w:abstractNumId w:val="5"/>
  </w:num>
  <w:num w:numId="8">
    <w:abstractNumId w:val="9"/>
  </w:num>
  <w:num w:numId="9">
    <w:abstractNumId w:val="17"/>
  </w:num>
  <w:num w:numId="10">
    <w:abstractNumId w:val="15"/>
  </w:num>
  <w:num w:numId="11">
    <w:abstractNumId w:val="14"/>
  </w:num>
  <w:num w:numId="12">
    <w:abstractNumId w:val="10"/>
  </w:num>
  <w:num w:numId="13">
    <w:abstractNumId w:val="2"/>
  </w:num>
  <w:num w:numId="14">
    <w:abstractNumId w:val="7"/>
  </w:num>
  <w:num w:numId="15">
    <w:abstractNumId w:val="1"/>
  </w:num>
  <w:num w:numId="16">
    <w:abstractNumId w:val="4"/>
  </w:num>
  <w:num w:numId="17">
    <w:abstractNumId w:val="11"/>
  </w:num>
  <w:num w:numId="18">
    <w:abstractNumId w:val="8"/>
  </w:num>
  <w:num w:numId="19">
    <w:abstractNumId w:val="12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7F7A09"/>
    <w:rsid w:val="00005422"/>
    <w:rsid w:val="000242F6"/>
    <w:rsid w:val="000400E9"/>
    <w:rsid w:val="0006397A"/>
    <w:rsid w:val="00067129"/>
    <w:rsid w:val="000830F7"/>
    <w:rsid w:val="000A5424"/>
    <w:rsid w:val="000B019E"/>
    <w:rsid w:val="000B3C92"/>
    <w:rsid w:val="000C1407"/>
    <w:rsid w:val="0010487A"/>
    <w:rsid w:val="001169D0"/>
    <w:rsid w:val="00125543"/>
    <w:rsid w:val="00142993"/>
    <w:rsid w:val="00145835"/>
    <w:rsid w:val="00146E5D"/>
    <w:rsid w:val="00153B77"/>
    <w:rsid w:val="001542C5"/>
    <w:rsid w:val="001572FA"/>
    <w:rsid w:val="00157B0A"/>
    <w:rsid w:val="001608E6"/>
    <w:rsid w:val="00182EA9"/>
    <w:rsid w:val="001A0515"/>
    <w:rsid w:val="001A4D7B"/>
    <w:rsid w:val="001A5F3C"/>
    <w:rsid w:val="001D10ED"/>
    <w:rsid w:val="001D7503"/>
    <w:rsid w:val="001E2295"/>
    <w:rsid w:val="002045D2"/>
    <w:rsid w:val="00211D9A"/>
    <w:rsid w:val="00213BF8"/>
    <w:rsid w:val="00222E1C"/>
    <w:rsid w:val="0025145B"/>
    <w:rsid w:val="0025162E"/>
    <w:rsid w:val="00281F8F"/>
    <w:rsid w:val="002879D5"/>
    <w:rsid w:val="00290975"/>
    <w:rsid w:val="002A0C8B"/>
    <w:rsid w:val="002A27CA"/>
    <w:rsid w:val="002A4F7E"/>
    <w:rsid w:val="002B5118"/>
    <w:rsid w:val="002C59D9"/>
    <w:rsid w:val="002E2DB7"/>
    <w:rsid w:val="002F0063"/>
    <w:rsid w:val="002F1BD4"/>
    <w:rsid w:val="002F4F11"/>
    <w:rsid w:val="0030360A"/>
    <w:rsid w:val="00305E21"/>
    <w:rsid w:val="003154EC"/>
    <w:rsid w:val="00315B5C"/>
    <w:rsid w:val="0032036F"/>
    <w:rsid w:val="00327D65"/>
    <w:rsid w:val="003341E5"/>
    <w:rsid w:val="0033491A"/>
    <w:rsid w:val="00337625"/>
    <w:rsid w:val="003411E7"/>
    <w:rsid w:val="00351991"/>
    <w:rsid w:val="00372540"/>
    <w:rsid w:val="00374FF1"/>
    <w:rsid w:val="0039448C"/>
    <w:rsid w:val="003A41A8"/>
    <w:rsid w:val="003A4F31"/>
    <w:rsid w:val="003B2BA4"/>
    <w:rsid w:val="003B58D6"/>
    <w:rsid w:val="003B7171"/>
    <w:rsid w:val="003C7F38"/>
    <w:rsid w:val="003E662C"/>
    <w:rsid w:val="003F1168"/>
    <w:rsid w:val="003F588F"/>
    <w:rsid w:val="00427BEB"/>
    <w:rsid w:val="004459EE"/>
    <w:rsid w:val="00454F2D"/>
    <w:rsid w:val="00465270"/>
    <w:rsid w:val="004771E8"/>
    <w:rsid w:val="00482DDB"/>
    <w:rsid w:val="004925F1"/>
    <w:rsid w:val="00493CBB"/>
    <w:rsid w:val="004C2D12"/>
    <w:rsid w:val="004E7BED"/>
    <w:rsid w:val="0050466B"/>
    <w:rsid w:val="005071DE"/>
    <w:rsid w:val="005355EC"/>
    <w:rsid w:val="00535ADE"/>
    <w:rsid w:val="00562DC1"/>
    <w:rsid w:val="00564BE7"/>
    <w:rsid w:val="00572096"/>
    <w:rsid w:val="0057253F"/>
    <w:rsid w:val="00572B52"/>
    <w:rsid w:val="00577EC3"/>
    <w:rsid w:val="00594A0D"/>
    <w:rsid w:val="00595653"/>
    <w:rsid w:val="005B1B30"/>
    <w:rsid w:val="005D1414"/>
    <w:rsid w:val="005E7C0D"/>
    <w:rsid w:val="005F25C8"/>
    <w:rsid w:val="005F3150"/>
    <w:rsid w:val="005F598A"/>
    <w:rsid w:val="006035C0"/>
    <w:rsid w:val="00611187"/>
    <w:rsid w:val="00635206"/>
    <w:rsid w:val="00665424"/>
    <w:rsid w:val="00667BF9"/>
    <w:rsid w:val="00693CBD"/>
    <w:rsid w:val="006B1AC3"/>
    <w:rsid w:val="006B3072"/>
    <w:rsid w:val="006C1861"/>
    <w:rsid w:val="006C3FF5"/>
    <w:rsid w:val="006C5671"/>
    <w:rsid w:val="006C7AC3"/>
    <w:rsid w:val="006D7716"/>
    <w:rsid w:val="006E15EC"/>
    <w:rsid w:val="006F19A0"/>
    <w:rsid w:val="006F3905"/>
    <w:rsid w:val="006F57D7"/>
    <w:rsid w:val="0072034A"/>
    <w:rsid w:val="0072264A"/>
    <w:rsid w:val="00743E54"/>
    <w:rsid w:val="00746213"/>
    <w:rsid w:val="00781747"/>
    <w:rsid w:val="0078499A"/>
    <w:rsid w:val="00792454"/>
    <w:rsid w:val="00795A06"/>
    <w:rsid w:val="007B7D7F"/>
    <w:rsid w:val="007C3FA5"/>
    <w:rsid w:val="007E4343"/>
    <w:rsid w:val="007F1644"/>
    <w:rsid w:val="007F2F5B"/>
    <w:rsid w:val="007F7A09"/>
    <w:rsid w:val="008068D3"/>
    <w:rsid w:val="00821ED8"/>
    <w:rsid w:val="00822420"/>
    <w:rsid w:val="0084089E"/>
    <w:rsid w:val="008443C4"/>
    <w:rsid w:val="00846CD1"/>
    <w:rsid w:val="00847555"/>
    <w:rsid w:val="008536E3"/>
    <w:rsid w:val="0085462F"/>
    <w:rsid w:val="008663FD"/>
    <w:rsid w:val="00885693"/>
    <w:rsid w:val="008911B6"/>
    <w:rsid w:val="0089156A"/>
    <w:rsid w:val="00891B4B"/>
    <w:rsid w:val="00893EC5"/>
    <w:rsid w:val="00897199"/>
    <w:rsid w:val="008A16FD"/>
    <w:rsid w:val="008A4AA8"/>
    <w:rsid w:val="008C4CC2"/>
    <w:rsid w:val="008D3F12"/>
    <w:rsid w:val="008E2157"/>
    <w:rsid w:val="008E6C3F"/>
    <w:rsid w:val="00902F8A"/>
    <w:rsid w:val="009258AB"/>
    <w:rsid w:val="00927393"/>
    <w:rsid w:val="00941A00"/>
    <w:rsid w:val="00956142"/>
    <w:rsid w:val="00963059"/>
    <w:rsid w:val="009633EB"/>
    <w:rsid w:val="00993C92"/>
    <w:rsid w:val="009A0DBF"/>
    <w:rsid w:val="009A50BF"/>
    <w:rsid w:val="009B3703"/>
    <w:rsid w:val="009C1521"/>
    <w:rsid w:val="009C3631"/>
    <w:rsid w:val="009C5705"/>
    <w:rsid w:val="009C683D"/>
    <w:rsid w:val="009F16A0"/>
    <w:rsid w:val="009F51AF"/>
    <w:rsid w:val="009F5695"/>
    <w:rsid w:val="009F7C80"/>
    <w:rsid w:val="00A01F3D"/>
    <w:rsid w:val="00A175AC"/>
    <w:rsid w:val="00A2176E"/>
    <w:rsid w:val="00A30954"/>
    <w:rsid w:val="00A313AE"/>
    <w:rsid w:val="00A346D2"/>
    <w:rsid w:val="00A62E23"/>
    <w:rsid w:val="00A65FEB"/>
    <w:rsid w:val="00A71E2F"/>
    <w:rsid w:val="00A84C30"/>
    <w:rsid w:val="00A90534"/>
    <w:rsid w:val="00A94409"/>
    <w:rsid w:val="00A97EE3"/>
    <w:rsid w:val="00AA1ECB"/>
    <w:rsid w:val="00AA502A"/>
    <w:rsid w:val="00AA5F87"/>
    <w:rsid w:val="00AE461C"/>
    <w:rsid w:val="00B0302E"/>
    <w:rsid w:val="00B053C5"/>
    <w:rsid w:val="00B06172"/>
    <w:rsid w:val="00B22AF5"/>
    <w:rsid w:val="00B24539"/>
    <w:rsid w:val="00B25F91"/>
    <w:rsid w:val="00B40BFA"/>
    <w:rsid w:val="00B41B37"/>
    <w:rsid w:val="00B43F54"/>
    <w:rsid w:val="00B9170A"/>
    <w:rsid w:val="00B91E48"/>
    <w:rsid w:val="00BC1BC6"/>
    <w:rsid w:val="00BC29E8"/>
    <w:rsid w:val="00BC426F"/>
    <w:rsid w:val="00BC4B6B"/>
    <w:rsid w:val="00BC7576"/>
    <w:rsid w:val="00BD19A4"/>
    <w:rsid w:val="00BD2FF2"/>
    <w:rsid w:val="00BD501A"/>
    <w:rsid w:val="00BE0396"/>
    <w:rsid w:val="00BE2F71"/>
    <w:rsid w:val="00BE3B70"/>
    <w:rsid w:val="00BF6C8B"/>
    <w:rsid w:val="00C0121C"/>
    <w:rsid w:val="00C236A3"/>
    <w:rsid w:val="00C37C46"/>
    <w:rsid w:val="00C54FAC"/>
    <w:rsid w:val="00C73886"/>
    <w:rsid w:val="00C92E1A"/>
    <w:rsid w:val="00C94B73"/>
    <w:rsid w:val="00CB6B87"/>
    <w:rsid w:val="00CD104E"/>
    <w:rsid w:val="00CD13A9"/>
    <w:rsid w:val="00CD3FD2"/>
    <w:rsid w:val="00CD4F6F"/>
    <w:rsid w:val="00CD6F53"/>
    <w:rsid w:val="00CE484F"/>
    <w:rsid w:val="00CE4F4A"/>
    <w:rsid w:val="00CE7A55"/>
    <w:rsid w:val="00CE7ADD"/>
    <w:rsid w:val="00CF46FC"/>
    <w:rsid w:val="00D0375A"/>
    <w:rsid w:val="00D05BE8"/>
    <w:rsid w:val="00D075D5"/>
    <w:rsid w:val="00D14006"/>
    <w:rsid w:val="00D20F85"/>
    <w:rsid w:val="00D2345D"/>
    <w:rsid w:val="00D3538F"/>
    <w:rsid w:val="00D35C60"/>
    <w:rsid w:val="00D468CF"/>
    <w:rsid w:val="00D50B55"/>
    <w:rsid w:val="00D67960"/>
    <w:rsid w:val="00D73EA4"/>
    <w:rsid w:val="00D91069"/>
    <w:rsid w:val="00DA43AE"/>
    <w:rsid w:val="00DB4848"/>
    <w:rsid w:val="00DB5032"/>
    <w:rsid w:val="00DB5663"/>
    <w:rsid w:val="00DC309F"/>
    <w:rsid w:val="00DC7B73"/>
    <w:rsid w:val="00DD0144"/>
    <w:rsid w:val="00DE6761"/>
    <w:rsid w:val="00E0019D"/>
    <w:rsid w:val="00E01B94"/>
    <w:rsid w:val="00E05492"/>
    <w:rsid w:val="00E059F8"/>
    <w:rsid w:val="00E1328D"/>
    <w:rsid w:val="00E22B26"/>
    <w:rsid w:val="00E23FCD"/>
    <w:rsid w:val="00E3467F"/>
    <w:rsid w:val="00E5626A"/>
    <w:rsid w:val="00E618BA"/>
    <w:rsid w:val="00E64FFF"/>
    <w:rsid w:val="00E6644D"/>
    <w:rsid w:val="00E95534"/>
    <w:rsid w:val="00EA5292"/>
    <w:rsid w:val="00EA6110"/>
    <w:rsid w:val="00EE385A"/>
    <w:rsid w:val="00EE39FE"/>
    <w:rsid w:val="00EF1F77"/>
    <w:rsid w:val="00F24D15"/>
    <w:rsid w:val="00F253C0"/>
    <w:rsid w:val="00F31AEC"/>
    <w:rsid w:val="00F50FFD"/>
    <w:rsid w:val="00F538B3"/>
    <w:rsid w:val="00F656E0"/>
    <w:rsid w:val="00F670DF"/>
    <w:rsid w:val="00F75041"/>
    <w:rsid w:val="00F83E2C"/>
    <w:rsid w:val="00F93B0C"/>
    <w:rsid w:val="00FA20C6"/>
    <w:rsid w:val="00FA40FC"/>
    <w:rsid w:val="00FA548D"/>
    <w:rsid w:val="00FB3027"/>
    <w:rsid w:val="00FB77C1"/>
    <w:rsid w:val="00FC6C73"/>
    <w:rsid w:val="00FE2D6F"/>
    <w:rsid w:val="00FE7283"/>
    <w:rsid w:val="00FF4671"/>
    <w:rsid w:val="00FF52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9AEBDFF-3871-4BD7-99F2-2573DF861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3C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F7A0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411E7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8">
    <w:name w:val="heading 8"/>
    <w:basedOn w:val="a"/>
    <w:next w:val="a"/>
    <w:link w:val="80"/>
    <w:uiPriority w:val="99"/>
    <w:qFormat/>
    <w:rsid w:val="00E0019D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0975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3411E7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80">
    <w:name w:val="Заголовок 8 Знак"/>
    <w:link w:val="8"/>
    <w:uiPriority w:val="99"/>
    <w:semiHidden/>
    <w:locked/>
    <w:rsid w:val="00290975"/>
    <w:rPr>
      <w:rFonts w:ascii="Calibri" w:hAnsi="Calibri" w:cs="Calibri"/>
      <w:i/>
      <w:iCs/>
      <w:sz w:val="24"/>
      <w:szCs w:val="24"/>
    </w:rPr>
  </w:style>
  <w:style w:type="paragraph" w:customStyle="1" w:styleId="a3">
    <w:name w:val="Текст (лев. подпись)"/>
    <w:basedOn w:val="a"/>
    <w:next w:val="a"/>
    <w:uiPriority w:val="99"/>
    <w:rsid w:val="007F7A09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uiPriority w:val="99"/>
    <w:rsid w:val="007F7A09"/>
    <w:pPr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table" w:styleId="a5">
    <w:name w:val="Table Grid"/>
    <w:basedOn w:val="a1"/>
    <w:uiPriority w:val="99"/>
    <w:rsid w:val="008443C4"/>
    <w:pPr>
      <w:widowControl w:val="0"/>
      <w:autoSpaceDE w:val="0"/>
      <w:autoSpaceDN w:val="0"/>
      <w:adjustRightInd w:val="0"/>
      <w:ind w:firstLine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uiPriority w:val="99"/>
    <w:qFormat/>
    <w:rsid w:val="008443C4"/>
    <w:pPr>
      <w:jc w:val="center"/>
    </w:pPr>
    <w:rPr>
      <w:sz w:val="32"/>
      <w:szCs w:val="32"/>
    </w:rPr>
  </w:style>
  <w:style w:type="character" w:customStyle="1" w:styleId="a7">
    <w:name w:val="Название Знак"/>
    <w:link w:val="a6"/>
    <w:uiPriority w:val="99"/>
    <w:locked/>
    <w:rsid w:val="00290975"/>
    <w:rPr>
      <w:rFonts w:ascii="Cambria" w:hAnsi="Cambria" w:cs="Cambria"/>
      <w:b/>
      <w:bCs/>
      <w:kern w:val="28"/>
      <w:sz w:val="32"/>
      <w:szCs w:val="32"/>
    </w:rPr>
  </w:style>
  <w:style w:type="paragraph" w:styleId="a8">
    <w:name w:val="Body Text"/>
    <w:basedOn w:val="a"/>
    <w:link w:val="a9"/>
    <w:uiPriority w:val="99"/>
    <w:rsid w:val="008443C4"/>
    <w:pPr>
      <w:spacing w:after="120"/>
    </w:pPr>
  </w:style>
  <w:style w:type="character" w:customStyle="1" w:styleId="a9">
    <w:name w:val="Основной текст Знак"/>
    <w:link w:val="a8"/>
    <w:uiPriority w:val="99"/>
    <w:semiHidden/>
    <w:locked/>
    <w:rsid w:val="00290975"/>
    <w:rPr>
      <w:sz w:val="24"/>
      <w:szCs w:val="24"/>
    </w:rPr>
  </w:style>
  <w:style w:type="paragraph" w:customStyle="1" w:styleId="aa">
    <w:name w:val="Знак"/>
    <w:basedOn w:val="a"/>
    <w:uiPriority w:val="99"/>
    <w:rsid w:val="008443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BE03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290975"/>
    <w:rPr>
      <w:rFonts w:ascii="Courier New" w:hAnsi="Courier New" w:cs="Courier New"/>
      <w:sz w:val="20"/>
      <w:szCs w:val="20"/>
    </w:rPr>
  </w:style>
  <w:style w:type="paragraph" w:styleId="ab">
    <w:name w:val="Balloon Text"/>
    <w:basedOn w:val="a"/>
    <w:link w:val="ac"/>
    <w:rsid w:val="00F93B0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locked/>
    <w:rsid w:val="00290975"/>
    <w:rPr>
      <w:sz w:val="2"/>
      <w:szCs w:val="2"/>
    </w:rPr>
  </w:style>
  <w:style w:type="paragraph" w:customStyle="1" w:styleId="11">
    <w:name w:val="Знак1"/>
    <w:basedOn w:val="a"/>
    <w:uiPriority w:val="99"/>
    <w:rsid w:val="00B41B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basedOn w:val="a"/>
    <w:uiPriority w:val="99"/>
    <w:rsid w:val="00E0019D"/>
    <w:pPr>
      <w:spacing w:after="240"/>
    </w:pPr>
  </w:style>
  <w:style w:type="paragraph" w:customStyle="1" w:styleId="consplusnormal">
    <w:name w:val="consplusnormal"/>
    <w:basedOn w:val="a"/>
    <w:uiPriority w:val="99"/>
    <w:rsid w:val="00E0019D"/>
    <w:pPr>
      <w:spacing w:after="240"/>
    </w:pPr>
  </w:style>
  <w:style w:type="paragraph" w:customStyle="1" w:styleId="ConsPlusNormal0">
    <w:name w:val="ConsPlusNormal"/>
    <w:uiPriority w:val="99"/>
    <w:rsid w:val="00E0019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E0019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E0019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e">
    <w:name w:val="Заголовок_пост"/>
    <w:basedOn w:val="a"/>
    <w:uiPriority w:val="99"/>
    <w:rsid w:val="002045D2"/>
    <w:pPr>
      <w:tabs>
        <w:tab w:val="left" w:pos="10440"/>
      </w:tabs>
      <w:ind w:left="720" w:right="4627"/>
    </w:pPr>
    <w:rPr>
      <w:sz w:val="26"/>
      <w:szCs w:val="26"/>
    </w:rPr>
  </w:style>
  <w:style w:type="paragraph" w:styleId="af">
    <w:name w:val="Body Text Indent"/>
    <w:basedOn w:val="a"/>
    <w:link w:val="af0"/>
    <w:uiPriority w:val="99"/>
    <w:rsid w:val="002045D2"/>
    <w:pPr>
      <w:spacing w:after="120"/>
      <w:ind w:left="283"/>
    </w:pPr>
  </w:style>
  <w:style w:type="character" w:customStyle="1" w:styleId="af0">
    <w:name w:val="Основной текст с отступом Знак"/>
    <w:link w:val="af"/>
    <w:uiPriority w:val="99"/>
    <w:semiHidden/>
    <w:locked/>
    <w:rsid w:val="00290975"/>
    <w:rPr>
      <w:sz w:val="24"/>
      <w:szCs w:val="24"/>
    </w:rPr>
  </w:style>
  <w:style w:type="character" w:customStyle="1" w:styleId="af1">
    <w:name w:val="Цветовое выделение"/>
    <w:rsid w:val="00611187"/>
    <w:rPr>
      <w:b/>
      <w:bCs/>
      <w:color w:val="000080"/>
      <w:sz w:val="20"/>
      <w:szCs w:val="20"/>
    </w:rPr>
  </w:style>
  <w:style w:type="paragraph" w:customStyle="1" w:styleId="af2">
    <w:name w:val="Таблицы (моноширинный)"/>
    <w:basedOn w:val="a"/>
    <w:next w:val="a"/>
    <w:rsid w:val="0061118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12">
    <w:name w:val="Без интервала1"/>
    <w:basedOn w:val="a"/>
    <w:uiPriority w:val="99"/>
    <w:rsid w:val="002A0C8B"/>
    <w:rPr>
      <w:rFonts w:ascii="Calibri" w:hAnsi="Calibri" w:cs="Calibri"/>
      <w:lang w:val="en-US" w:eastAsia="en-US"/>
    </w:rPr>
  </w:style>
  <w:style w:type="paragraph" w:customStyle="1" w:styleId="af3">
    <w:name w:val="Стиль"/>
    <w:uiPriority w:val="99"/>
    <w:rsid w:val="001D750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f4">
    <w:name w:val="Гипертекстовая ссылка"/>
    <w:rsid w:val="00B91E48"/>
    <w:rPr>
      <w:b/>
      <w:bCs/>
      <w:color w:val="008000"/>
    </w:rPr>
  </w:style>
  <w:style w:type="character" w:customStyle="1" w:styleId="grame">
    <w:name w:val="grame"/>
    <w:basedOn w:val="a0"/>
    <w:uiPriority w:val="99"/>
    <w:rsid w:val="006C5671"/>
  </w:style>
  <w:style w:type="paragraph" w:customStyle="1" w:styleId="ConsPlusNonformat">
    <w:name w:val="ConsPlusNonformat"/>
    <w:uiPriority w:val="99"/>
    <w:rsid w:val="00F83E2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5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5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1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17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17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17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175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9175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consultantplus://offline/ref=59B382998E873AFDC48FCBAA799F479A6326E0FE0F84ECFBAD11460FEAvEo6N" TargetMode="External"/><Relationship Id="rId26" Type="http://schemas.openxmlformats.org/officeDocument/2006/relationships/hyperlink" Target="consultantplus://offline/ref=59B382998E873AFDC48FCBAA799F479A6326E0FE0F84ECFBAD11460FEAvEo6N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59B382998E873AFDC48FCBAA799F479A6326E8F10B84ECFBAD11460FEAE6C28E6AD42F3D03FCE5A1vBo6N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://docs.cntd.ru/document/420285129" TargetMode="External"/><Relationship Id="rId25" Type="http://schemas.openxmlformats.org/officeDocument/2006/relationships/hyperlink" Target="consultantplus://offline/ref=59B382998E873AFDC48FCBAA799F479A6327E7FD0D88ECFBAD11460FEAvEo6N" TargetMode="External"/><Relationship Id="rId33" Type="http://schemas.openxmlformats.org/officeDocument/2006/relationships/hyperlink" Target="consultantplus://offline/ref=D1EC254E81E38E4682B1D28CF3BEA6709E4690DEF0ED38DAEF0884FFB9XAGEO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420285129" TargetMode="External"/><Relationship Id="rId20" Type="http://schemas.openxmlformats.org/officeDocument/2006/relationships/hyperlink" Target="consultantplus://offline/ref=59B382998E873AFDC48FCBAA799F479A6326E8F10B84ECFBAD11460FEAE6C28E6AD42F3D03FCE5A1vBo6N" TargetMode="External"/><Relationship Id="rId29" Type="http://schemas.openxmlformats.org/officeDocument/2006/relationships/hyperlink" Target="consultantplus://offline/ref=59B382998E873AFDC48FCBAA799F479A6326E8F10B84ECFBAD11460FEAE6C28E6AD42F3D03FCE5A1vBo6N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F5A8A12685F9EE354E6BE27A296612B2DE17E952ACF287CB918622D17D630DF8D3976BCTCvDM" TargetMode="External"/><Relationship Id="rId11" Type="http://schemas.openxmlformats.org/officeDocument/2006/relationships/image" Target="media/image5.png"/><Relationship Id="rId24" Type="http://schemas.openxmlformats.org/officeDocument/2006/relationships/hyperlink" Target="consultantplus://offline/ref=59B382998E873AFDC48FCBAA799F479A6327E7FD0D88ECFBAD11460FEAvEo6N" TargetMode="External"/><Relationship Id="rId32" Type="http://schemas.openxmlformats.org/officeDocument/2006/relationships/hyperlink" Target="consultantplus://offline/ref=D1EC254E81E38E4682B1D28CF3BEA6709E4690DEF0ED38DAEF0884FFB9XAGEO" TargetMode="External"/><Relationship Id="rId5" Type="http://schemas.openxmlformats.org/officeDocument/2006/relationships/hyperlink" Target="consultantplus://offline/ref=EF5A8A12685F9EE354E6BE27A296612B2DE1789228CB287CB918622D17D630DF8D3976BCC6T1vAM" TargetMode="External"/><Relationship Id="rId15" Type="http://schemas.openxmlformats.org/officeDocument/2006/relationships/hyperlink" Target="file:///C:\Users\&#1052;&#1072;&#1088;&#1080;&#1085;&#1072;\Desktop\&#1057;&#1044;&#1045;&#1051;&#1040;&#1058;&#1068;%20&#1053;&#1055;&#1040;%20&#1053;&#1054;&#1042;&#1067;&#1045;\&#1055;&#1088;&#1086;&#1077;&#1082;&#1090;%20&#1087;&#1086;&#1089;&#1090;&#1072;&#1085;&#1086;&#1074;&#1083;&#1077;&#1085;&#1080;&#1103;.doc" TargetMode="External"/><Relationship Id="rId23" Type="http://schemas.openxmlformats.org/officeDocument/2006/relationships/hyperlink" Target="consultantplus://offline/ref=59B382998E873AFDC48FCBAA799F479A6327E7FD0D88ECFBAD11460FEAvEo6N" TargetMode="External"/><Relationship Id="rId28" Type="http://schemas.openxmlformats.org/officeDocument/2006/relationships/hyperlink" Target="consultantplus://offline/ref=59B382998E873AFDC48FCBAA799F479A6326E8F10B84ECFBAD11460FEAE6C28E6AD42F3D03FCE5A1vBo6N" TargetMode="External"/><Relationship Id="rId10" Type="http://schemas.openxmlformats.org/officeDocument/2006/relationships/image" Target="media/image4.png"/><Relationship Id="rId19" Type="http://schemas.openxmlformats.org/officeDocument/2006/relationships/hyperlink" Target="consultantplus://offline/ref=59B382998E873AFDC48FCBAA799F479A6326E8F10B84ECFBAD11460FEAE6C28E6AD42F3D03FCE5A1vBo6N" TargetMode="External"/><Relationship Id="rId31" Type="http://schemas.openxmlformats.org/officeDocument/2006/relationships/hyperlink" Target="consultantplus://offline/ref=D1EC254E81E38E4682B1D28CF3BEA6709E4690DEF0ED38DAEF0884FFB9XAGE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file:///C:\Users\&#1052;&#1072;&#1088;&#1080;&#1085;&#1072;\Desktop\&#1057;&#1044;&#1045;&#1051;&#1040;&#1058;&#1068;%20&#1053;&#1055;&#1040;%20&#1053;&#1054;&#1042;&#1067;&#1045;\&#1055;&#1088;&#1086;&#1077;&#1082;&#1090;%20&#1087;&#1086;&#1089;&#1090;&#1072;&#1085;&#1086;&#1074;&#1083;&#1077;&#1085;&#1080;&#1103;.doc" TargetMode="External"/><Relationship Id="rId22" Type="http://schemas.openxmlformats.org/officeDocument/2006/relationships/hyperlink" Target="consultantplus://offline/ref=D1EC254E81E38E4682B1D28CF3BEA6709E4690DEF0ED38DAEF0884FFB9XAGEO" TargetMode="External"/><Relationship Id="rId27" Type="http://schemas.openxmlformats.org/officeDocument/2006/relationships/hyperlink" Target="consultantplus://offline/ref=59B382998E873AFDC48FCBAA799F479A6326E8F10B84ECFBAD11460FEAE6C28E6AD42F3D03FCE5A1vBo6N" TargetMode="External"/><Relationship Id="rId30" Type="http://schemas.openxmlformats.org/officeDocument/2006/relationships/hyperlink" Target="consultantplus://offline/ref=D1EC254E81E38E4682B1D28CF3BEA6709E4690DEF0ED38DAEF0884FFB9XAGEO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6797</Words>
  <Characters>38745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Главы Елизовского муниципального района</vt:lpstr>
    </vt:vector>
  </TitlesOfParts>
  <Company>Home</Company>
  <LinksUpToDate>false</LinksUpToDate>
  <CharactersWithSpaces>45452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Главы Елизовского муниципального района</dc:title>
  <dc:creator>Image v2.0</dc:creator>
  <cp:lastModifiedBy>Администрация_3</cp:lastModifiedBy>
  <cp:revision>18</cp:revision>
  <cp:lastPrinted>2015-11-04T23:48:00Z</cp:lastPrinted>
  <dcterms:created xsi:type="dcterms:W3CDTF">2015-10-30T05:12:00Z</dcterms:created>
  <dcterms:modified xsi:type="dcterms:W3CDTF">2020-11-25T05:07:00Z</dcterms:modified>
</cp:coreProperties>
</file>